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767BCE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767BCE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767BCE">
        <w:rPr>
          <w:rFonts w:ascii="Times New Roman" w:hAnsi="Times New Roman" w:cs="Times New Roman"/>
          <w:sz w:val="26"/>
          <w:szCs w:val="26"/>
        </w:rPr>
        <w:t>№</w:t>
      </w:r>
      <w:r w:rsidR="00751656">
        <w:rPr>
          <w:rFonts w:ascii="Times New Roman" w:hAnsi="Times New Roman" w:cs="Times New Roman"/>
          <w:sz w:val="26"/>
          <w:szCs w:val="26"/>
        </w:rPr>
        <w:t>56</w:t>
      </w:r>
      <w:r w:rsidR="0044604C" w:rsidRPr="00767BCE">
        <w:rPr>
          <w:rFonts w:ascii="Times New Roman" w:hAnsi="Times New Roman" w:cs="Times New Roman"/>
          <w:sz w:val="26"/>
          <w:szCs w:val="26"/>
        </w:rPr>
        <w:t>- АЗ/24</w:t>
      </w:r>
    </w:p>
    <w:p w:rsidR="00A86A3D" w:rsidRPr="00F73DA3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7BCE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767BCE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767BCE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767BCE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751656">
        <w:rPr>
          <w:rFonts w:ascii="Times New Roman" w:hAnsi="Times New Roman" w:cs="Times New Roman"/>
          <w:b/>
          <w:bCs/>
          <w:sz w:val="26"/>
          <w:szCs w:val="26"/>
        </w:rPr>
        <w:t>0137</w:t>
      </w:r>
    </w:p>
    <w:p w:rsidR="00450CF8" w:rsidRPr="00767BC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767BCE">
        <w:rPr>
          <w:rFonts w:ascii="Times New Roman" w:hAnsi="Times New Roman" w:cs="Times New Roman"/>
          <w:sz w:val="26"/>
          <w:szCs w:val="26"/>
        </w:rPr>
        <w:tab/>
      </w:r>
      <w:r w:rsidR="00450CF8" w:rsidRPr="00767BCE">
        <w:rPr>
          <w:rFonts w:ascii="Times New Roman" w:hAnsi="Times New Roman" w:cs="Times New Roman"/>
          <w:sz w:val="26"/>
          <w:szCs w:val="26"/>
        </w:rPr>
        <w:tab/>
      </w:r>
      <w:r w:rsidR="00450CF8" w:rsidRPr="00767BCE">
        <w:rPr>
          <w:rFonts w:ascii="Times New Roman" w:hAnsi="Times New Roman" w:cs="Times New Roman"/>
          <w:sz w:val="26"/>
          <w:szCs w:val="26"/>
        </w:rPr>
        <w:tab/>
      </w:r>
      <w:r w:rsidR="00BC1BE6" w:rsidRPr="00767BCE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767BCE">
        <w:rPr>
          <w:rFonts w:ascii="Times New Roman" w:hAnsi="Times New Roman" w:cs="Times New Roman"/>
          <w:sz w:val="26"/>
          <w:szCs w:val="26"/>
        </w:rPr>
        <w:tab/>
      </w:r>
      <w:r w:rsidR="00B0627B" w:rsidRPr="00767BCE">
        <w:rPr>
          <w:rFonts w:ascii="Times New Roman" w:hAnsi="Times New Roman" w:cs="Times New Roman"/>
          <w:sz w:val="26"/>
          <w:szCs w:val="26"/>
        </w:rPr>
        <w:tab/>
      </w:r>
      <w:r w:rsidR="00B0627B" w:rsidRPr="00767BCE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767BCE">
        <w:rPr>
          <w:rFonts w:ascii="Times New Roman" w:hAnsi="Times New Roman" w:cs="Times New Roman"/>
          <w:sz w:val="26"/>
          <w:szCs w:val="26"/>
        </w:rPr>
        <w:tab/>
      </w:r>
      <w:r w:rsidR="00751656">
        <w:rPr>
          <w:rFonts w:ascii="Times New Roman" w:hAnsi="Times New Roman" w:cs="Times New Roman"/>
          <w:sz w:val="26"/>
          <w:szCs w:val="26"/>
        </w:rPr>
        <w:t>12</w:t>
      </w:r>
      <w:r w:rsidR="00BD4F59">
        <w:rPr>
          <w:rFonts w:ascii="Times New Roman" w:hAnsi="Times New Roman" w:cs="Times New Roman"/>
          <w:sz w:val="26"/>
          <w:szCs w:val="26"/>
        </w:rPr>
        <w:t>.12</w:t>
      </w:r>
      <w:r w:rsidR="00D92529" w:rsidRPr="00767BCE">
        <w:rPr>
          <w:rFonts w:ascii="Times New Roman" w:hAnsi="Times New Roman" w:cs="Times New Roman"/>
          <w:sz w:val="26"/>
          <w:szCs w:val="26"/>
        </w:rPr>
        <w:t>.2</w:t>
      </w:r>
      <w:r w:rsidR="006D1F7E" w:rsidRPr="00767BCE">
        <w:rPr>
          <w:rFonts w:ascii="Times New Roman" w:hAnsi="Times New Roman" w:cs="Times New Roman"/>
          <w:sz w:val="26"/>
          <w:szCs w:val="26"/>
        </w:rPr>
        <w:t>02</w:t>
      </w:r>
      <w:r w:rsidR="0044604C" w:rsidRPr="00767BCE">
        <w:rPr>
          <w:rFonts w:ascii="Times New Roman" w:hAnsi="Times New Roman" w:cs="Times New Roman"/>
          <w:sz w:val="26"/>
          <w:szCs w:val="26"/>
        </w:rPr>
        <w:t>4</w:t>
      </w:r>
      <w:r w:rsidR="00D92529" w:rsidRPr="00767BC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767BC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712CB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</w:t>
      </w:r>
      <w:r w:rsidRPr="007712CB">
        <w:rPr>
          <w:rFonts w:ascii="Times New Roman" w:hAnsi="Times New Roman" w:cs="Times New Roman"/>
          <w:sz w:val="26"/>
          <w:szCs w:val="26"/>
        </w:rPr>
        <w:t>области” провела процедуру рассмотрения заявок</w:t>
      </w:r>
      <w:r w:rsidR="00A600F0" w:rsidRPr="007712CB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751656">
        <w:rPr>
          <w:rFonts w:ascii="Times New Roman" w:hAnsi="Times New Roman" w:cs="Times New Roman"/>
          <w:sz w:val="26"/>
          <w:szCs w:val="26"/>
        </w:rPr>
        <w:t>12</w:t>
      </w:r>
      <w:r w:rsidR="00BD4F59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D92529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712CB">
        <w:rPr>
          <w:rFonts w:ascii="Times New Roman" w:hAnsi="Times New Roman" w:cs="Times New Roman"/>
          <w:sz w:val="26"/>
          <w:szCs w:val="26"/>
        </w:rPr>
        <w:t>202</w:t>
      </w:r>
      <w:r w:rsidR="0044604C" w:rsidRPr="007712CB">
        <w:rPr>
          <w:rFonts w:ascii="Times New Roman" w:hAnsi="Times New Roman" w:cs="Times New Roman"/>
          <w:sz w:val="26"/>
          <w:szCs w:val="26"/>
        </w:rPr>
        <w:t>4</w:t>
      </w:r>
      <w:r w:rsidR="009A28E8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Pr="007712CB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Pr="007712CB">
        <w:rPr>
          <w:rFonts w:ascii="Times New Roman" w:hAnsi="Times New Roman" w:cs="Times New Roman"/>
          <w:sz w:val="26"/>
          <w:szCs w:val="26"/>
        </w:rPr>
        <w:t>оф.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7712CB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712CB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7712CB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7712CB">
        <w:rPr>
          <w:rFonts w:ascii="Times New Roman" w:hAnsi="Times New Roman" w:cs="Times New Roman"/>
          <w:sz w:val="26"/>
          <w:szCs w:val="26"/>
        </w:rPr>
        <w:t>н</w:t>
      </w:r>
      <w:r w:rsidR="004D46F8" w:rsidRPr="007712CB">
        <w:rPr>
          <w:rFonts w:ascii="Times New Roman" w:hAnsi="Times New Roman" w:cs="Times New Roman"/>
          <w:sz w:val="26"/>
          <w:szCs w:val="26"/>
        </w:rPr>
        <w:t xml:space="preserve">ом </w:t>
      </w:r>
      <w:r w:rsidRPr="007712CB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7712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7712CB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7712CB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BD4F59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BD4F59">
        <w:rPr>
          <w:rFonts w:ascii="Times New Roman" w:hAnsi="Times New Roman" w:cs="Times New Roman"/>
          <w:sz w:val="26"/>
          <w:szCs w:val="26"/>
        </w:rPr>
        <w:t xml:space="preserve"> Марина Васильевна</w:t>
      </w:r>
      <w:r w:rsidRPr="007712C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BD4F59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D4F59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BD4F59">
        <w:rPr>
          <w:rFonts w:ascii="Times New Roman" w:hAnsi="Times New Roman" w:cs="Times New Roman"/>
          <w:sz w:val="26"/>
          <w:szCs w:val="26"/>
        </w:rPr>
        <w:t>Акимович</w:t>
      </w:r>
    </w:p>
    <w:p w:rsidR="00BD4F59" w:rsidRPr="00BD4F59" w:rsidRDefault="00BD4F59" w:rsidP="00BD4F59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D4F59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</w:t>
      </w:r>
    </w:p>
    <w:p w:rsidR="00D454B4" w:rsidRPr="007712CB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BD4F59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25432D">
        <w:rPr>
          <w:rFonts w:ascii="Times New Roman" w:hAnsi="Times New Roman" w:cs="Times New Roman"/>
          <w:sz w:val="26"/>
          <w:szCs w:val="26"/>
        </w:rPr>
        <w:t>4 члена</w:t>
      </w:r>
      <w:r w:rsidRPr="00BD4F59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25432D">
        <w:rPr>
          <w:rFonts w:ascii="Times New Roman" w:hAnsi="Times New Roman" w:cs="Times New Roman"/>
          <w:sz w:val="26"/>
          <w:szCs w:val="26"/>
        </w:rPr>
        <w:t>67</w:t>
      </w:r>
      <w:r w:rsidRPr="007712CB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7712CB" w:rsidRDefault="00450CF8" w:rsidP="00766DA1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7712CB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7712CB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="00751656">
        <w:rPr>
          <w:rFonts w:ascii="Times New Roman" w:hAnsi="Times New Roman" w:cs="Times New Roman"/>
          <w:sz w:val="26"/>
          <w:szCs w:val="26"/>
        </w:rPr>
        <w:t>14</w:t>
      </w:r>
      <w:r w:rsidR="00BD4F59">
        <w:rPr>
          <w:rFonts w:ascii="Times New Roman" w:hAnsi="Times New Roman" w:cs="Times New Roman"/>
          <w:sz w:val="26"/>
          <w:szCs w:val="26"/>
        </w:rPr>
        <w:t>.11</w:t>
      </w:r>
      <w:r w:rsidR="009A47F8" w:rsidRPr="007712CB">
        <w:rPr>
          <w:rFonts w:ascii="Times New Roman" w:hAnsi="Times New Roman" w:cs="Times New Roman"/>
          <w:sz w:val="26"/>
          <w:szCs w:val="26"/>
        </w:rPr>
        <w:t>.2024</w:t>
      </w:r>
      <w:r w:rsidR="00E16A95" w:rsidRPr="007712CB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7712CB">
        <w:rPr>
          <w:rFonts w:ascii="Times New Roman" w:hAnsi="Times New Roman" w:cs="Times New Roman"/>
          <w:sz w:val="26"/>
          <w:szCs w:val="26"/>
        </w:rPr>
        <w:t>2</w:t>
      </w:r>
      <w:r w:rsidR="00114ABC" w:rsidRPr="007712CB">
        <w:rPr>
          <w:rFonts w:ascii="Times New Roman" w:hAnsi="Times New Roman" w:cs="Times New Roman"/>
          <w:sz w:val="26"/>
          <w:szCs w:val="26"/>
        </w:rPr>
        <w:t>20001471900000</w:t>
      </w:r>
      <w:r w:rsidR="00751656">
        <w:rPr>
          <w:rFonts w:ascii="Times New Roman" w:hAnsi="Times New Roman" w:cs="Times New Roman"/>
          <w:sz w:val="26"/>
          <w:szCs w:val="26"/>
        </w:rPr>
        <w:t>00137</w:t>
      </w:r>
      <w:r w:rsidRPr="007712CB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7712CB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7712CB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7712CB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7712CB">
        <w:rPr>
          <w:rFonts w:ascii="Times New Roman" w:hAnsi="Times New Roman" w:cs="Times New Roman"/>
          <w:sz w:val="26"/>
          <w:szCs w:val="26"/>
        </w:rPr>
        <w:t>,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7712CB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7712CB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7712CB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7712CB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7712C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7712CB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7712CB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7712CB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7712CB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7712CB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7712CB">
        <w:rPr>
          <w:rFonts w:ascii="Times New Roman" w:hAnsi="Times New Roman" w:cs="Times New Roman"/>
          <w:sz w:val="26"/>
          <w:szCs w:val="26"/>
        </w:rPr>
        <w:t>(</w:t>
      </w:r>
      <w:r w:rsidR="00B0627B" w:rsidRPr="007712CB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7712CB">
        <w:rPr>
          <w:rFonts w:ascii="Times New Roman" w:hAnsi="Times New Roman" w:cs="Times New Roman"/>
          <w:sz w:val="26"/>
          <w:szCs w:val="26"/>
        </w:rPr>
        <w:t>)</w:t>
      </w:r>
      <w:r w:rsidR="00B0627B" w:rsidRPr="007712CB">
        <w:rPr>
          <w:rFonts w:ascii="Times New Roman" w:hAnsi="Times New Roman" w:cs="Times New Roman"/>
          <w:sz w:val="26"/>
          <w:szCs w:val="26"/>
        </w:rPr>
        <w:t>,</w:t>
      </w:r>
      <w:r w:rsidR="00B0627B" w:rsidRPr="007712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7712CB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7712CB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7712CB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7712CB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751656" w:rsidRPr="00751656" w:rsidRDefault="009076CB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12CB">
        <w:rPr>
          <w:rFonts w:ascii="Times New Roman" w:hAnsi="Times New Roman" w:cs="Times New Roman"/>
          <w:sz w:val="26"/>
          <w:szCs w:val="26"/>
        </w:rPr>
        <w:tab/>
      </w:r>
      <w:r w:rsidR="00464DF0" w:rsidRPr="00751656">
        <w:rPr>
          <w:rFonts w:ascii="Times New Roman" w:hAnsi="Times New Roman" w:cs="Times New Roman"/>
          <w:sz w:val="26"/>
          <w:szCs w:val="26"/>
        </w:rPr>
        <w:t>4.</w:t>
      </w:r>
      <w:r w:rsidR="00464DF0" w:rsidRPr="0075165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751656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751656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751656" w:rsidRPr="00751656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1238 </w:t>
      </w:r>
      <w:proofErr w:type="spellStart"/>
      <w:proofErr w:type="gramStart"/>
      <w:r w:rsidR="00751656" w:rsidRPr="00751656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751656" w:rsidRPr="00751656">
        <w:rPr>
          <w:rFonts w:ascii="Times New Roman" w:hAnsi="Times New Roman" w:cs="Times New Roman"/>
          <w:sz w:val="26"/>
          <w:szCs w:val="26"/>
        </w:rPr>
        <w:t xml:space="preserve"> (кадастровый номер 38:06:040102:244, адрес:  Российская Федерация, Иркутская область, Иркутский муниципальный район, </w:t>
      </w:r>
      <w:proofErr w:type="spellStart"/>
      <w:r w:rsidR="00751656" w:rsidRPr="00751656">
        <w:rPr>
          <w:rFonts w:ascii="Times New Roman" w:hAnsi="Times New Roman" w:cs="Times New Roman"/>
          <w:sz w:val="26"/>
          <w:szCs w:val="26"/>
        </w:rPr>
        <w:t>Гороховское</w:t>
      </w:r>
      <w:proofErr w:type="spellEnd"/>
      <w:r w:rsidR="00751656" w:rsidRPr="00751656">
        <w:rPr>
          <w:rFonts w:ascii="Times New Roman" w:hAnsi="Times New Roman" w:cs="Times New Roman"/>
          <w:sz w:val="26"/>
          <w:szCs w:val="26"/>
        </w:rPr>
        <w:t xml:space="preserve"> сельское поселение, с. </w:t>
      </w:r>
      <w:proofErr w:type="spellStart"/>
      <w:r w:rsidR="00751656" w:rsidRPr="00751656">
        <w:rPr>
          <w:rFonts w:ascii="Times New Roman" w:hAnsi="Times New Roman" w:cs="Times New Roman"/>
          <w:sz w:val="26"/>
          <w:szCs w:val="26"/>
        </w:rPr>
        <w:t>Горохово</w:t>
      </w:r>
      <w:proofErr w:type="spellEnd"/>
      <w:r w:rsidR="00751656" w:rsidRPr="00751656">
        <w:rPr>
          <w:rFonts w:ascii="Times New Roman" w:hAnsi="Times New Roman" w:cs="Times New Roman"/>
          <w:sz w:val="26"/>
          <w:szCs w:val="26"/>
        </w:rPr>
        <w:t>, ул. Лесная, земельный участок 10А).</w:t>
      </w:r>
    </w:p>
    <w:p w:rsidR="00751656" w:rsidRPr="00751656" w:rsidRDefault="00751656" w:rsidP="00751656">
      <w:pPr>
        <w:pStyle w:val="a8"/>
        <w:suppressAutoHyphens/>
        <w:ind w:firstLine="709"/>
        <w:jc w:val="both"/>
        <w:rPr>
          <w:bCs w:val="0"/>
          <w:sz w:val="26"/>
          <w:szCs w:val="26"/>
        </w:rPr>
      </w:pPr>
      <w:r w:rsidRPr="00751656">
        <w:rPr>
          <w:b/>
          <w:sz w:val="26"/>
          <w:szCs w:val="26"/>
        </w:rPr>
        <w:t xml:space="preserve">Право на земельный участок: </w:t>
      </w:r>
      <w:r w:rsidRPr="00751656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751656" w:rsidRPr="00751656" w:rsidRDefault="00751656" w:rsidP="00751656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751656">
        <w:rPr>
          <w:rFonts w:ascii="Times New Roman" w:hAnsi="Times New Roman" w:cs="Times New Roman"/>
          <w:bCs/>
          <w:iCs/>
          <w:sz w:val="26"/>
          <w:szCs w:val="26"/>
        </w:rPr>
        <w:t>земли населённых пунктов.</w:t>
      </w:r>
      <w:r w:rsidRPr="00751656">
        <w:rPr>
          <w:rFonts w:ascii="Times New Roman" w:hAnsi="Times New Roman" w:cs="Times New Roman"/>
          <w:bCs/>
          <w:iCs/>
          <w:sz w:val="26"/>
          <w:szCs w:val="26"/>
        </w:rPr>
        <w:tab/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51656">
        <w:rPr>
          <w:rFonts w:ascii="Times New Roman" w:hAnsi="Times New Roman" w:cs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751656"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строительства.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iCs/>
          <w:sz w:val="26"/>
          <w:szCs w:val="26"/>
        </w:rPr>
        <w:tab/>
      </w:r>
      <w:r w:rsidRPr="00751656"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751656">
        <w:rPr>
          <w:rFonts w:ascii="Times New Roman" w:hAnsi="Times New Roman" w:cs="Times New Roman"/>
          <w:sz w:val="26"/>
          <w:szCs w:val="26"/>
        </w:rPr>
        <w:t xml:space="preserve">В соответствии с правилами землепользования и застройки                              Гороховского муниципального образования земельный участок, расположен в </w:t>
      </w:r>
      <w:proofErr w:type="gramStart"/>
      <w:r w:rsidRPr="00751656">
        <w:rPr>
          <w:rFonts w:ascii="Times New Roman" w:hAnsi="Times New Roman" w:cs="Times New Roman"/>
          <w:sz w:val="26"/>
          <w:szCs w:val="26"/>
        </w:rPr>
        <w:t>зоне  застройки</w:t>
      </w:r>
      <w:proofErr w:type="gramEnd"/>
      <w:r w:rsidRPr="00751656">
        <w:rPr>
          <w:rFonts w:ascii="Times New Roman" w:hAnsi="Times New Roman" w:cs="Times New Roman"/>
          <w:sz w:val="26"/>
          <w:szCs w:val="26"/>
        </w:rPr>
        <w:t xml:space="preserve"> индивидуальными жилыми домами.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Style w:val="aa"/>
          <w:rFonts w:ascii="Times New Roman" w:hAnsi="Times New Roman"/>
          <w:b/>
          <w:i w:val="0"/>
          <w:sz w:val="26"/>
          <w:szCs w:val="26"/>
        </w:rPr>
      </w:pPr>
      <w:r w:rsidRPr="00751656">
        <w:rPr>
          <w:rStyle w:val="aa"/>
          <w:rFonts w:ascii="Times New Roman" w:hAnsi="Times New Roman"/>
          <w:b/>
          <w:i w:val="0"/>
          <w:sz w:val="26"/>
          <w:szCs w:val="26"/>
        </w:rPr>
        <w:tab/>
      </w:r>
      <w:r w:rsidRPr="00751656">
        <w:rPr>
          <w:rStyle w:val="aa"/>
          <w:rFonts w:ascii="Times New Roman" w:hAnsi="Times New Roman"/>
          <w:b/>
          <w:i w:val="0"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51656" w:rsidRPr="00751656" w:rsidRDefault="00751656" w:rsidP="0075165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>- письмо филиала АО «ИЭСК» «Восточные электрические сети» «О технологическом присоединении» от 27.04.2023 №1641.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По информации филиала ОАО «ИЭСК»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 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>- письмо ООО «</w:t>
      </w:r>
      <w:proofErr w:type="spellStart"/>
      <w:r w:rsidRPr="00751656">
        <w:rPr>
          <w:rFonts w:ascii="Times New Roman" w:hAnsi="Times New Roman" w:cs="Times New Roman"/>
          <w:sz w:val="26"/>
          <w:szCs w:val="26"/>
        </w:rPr>
        <w:t>Южнобайкальское</w:t>
      </w:r>
      <w:proofErr w:type="spellEnd"/>
      <w:r w:rsidRPr="00751656">
        <w:rPr>
          <w:rFonts w:ascii="Times New Roman" w:hAnsi="Times New Roman" w:cs="Times New Roman"/>
          <w:sz w:val="26"/>
          <w:szCs w:val="26"/>
        </w:rPr>
        <w:t xml:space="preserve">» от 24.04.2023 № 221/23.  </w:t>
      </w:r>
      <w:r w:rsidRPr="00751656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b/>
          <w:sz w:val="26"/>
          <w:szCs w:val="26"/>
        </w:rPr>
        <w:tab/>
      </w:r>
      <w:r w:rsidRPr="00751656">
        <w:rPr>
          <w:rFonts w:ascii="Times New Roman" w:hAnsi="Times New Roman" w:cs="Times New Roman"/>
          <w:b/>
          <w:sz w:val="26"/>
          <w:szCs w:val="26"/>
        </w:rPr>
        <w:tab/>
        <w:t xml:space="preserve">Дополнительная информация: </w:t>
      </w:r>
      <w:r w:rsidRPr="00751656">
        <w:rPr>
          <w:rFonts w:ascii="Times New Roman" w:hAnsi="Times New Roman" w:cs="Times New Roman"/>
          <w:sz w:val="26"/>
          <w:szCs w:val="26"/>
        </w:rPr>
        <w:t xml:space="preserve">Земельный участок с двух сторон обособлен полуразрушенным деревянным забором.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51656">
        <w:rPr>
          <w:rFonts w:ascii="Times New Roman" w:hAnsi="Times New Roman" w:cs="Times New Roman"/>
          <w:sz w:val="26"/>
          <w:szCs w:val="26"/>
        </w:rPr>
        <w:tab/>
      </w:r>
      <w:r w:rsidRPr="00751656">
        <w:rPr>
          <w:rFonts w:ascii="Times New Roman" w:hAnsi="Times New Roman" w:cs="Times New Roman"/>
          <w:sz w:val="26"/>
          <w:szCs w:val="26"/>
        </w:rPr>
        <w:tab/>
        <w:t xml:space="preserve">В пяти метрах от земельного участка протекает ручей.     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lastRenderedPageBreak/>
        <w:t xml:space="preserve">        </w:t>
      </w:r>
      <w:r w:rsidRPr="00751656">
        <w:rPr>
          <w:rFonts w:ascii="Times New Roman" w:hAnsi="Times New Roman" w:cs="Times New Roman"/>
          <w:sz w:val="26"/>
          <w:szCs w:val="26"/>
        </w:rPr>
        <w:tab/>
      </w:r>
      <w:r w:rsidRPr="00751656">
        <w:rPr>
          <w:rFonts w:ascii="Times New Roman" w:hAnsi="Times New Roman" w:cs="Times New Roman"/>
          <w:sz w:val="26"/>
          <w:szCs w:val="26"/>
        </w:rPr>
        <w:tab/>
        <w:t>Земельный участок расположен: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  </w:t>
      </w:r>
      <w:r w:rsidRPr="00751656">
        <w:rPr>
          <w:rFonts w:ascii="Times New Roman" w:hAnsi="Times New Roman" w:cs="Times New Roman"/>
          <w:sz w:val="26"/>
          <w:szCs w:val="26"/>
        </w:rPr>
        <w:tab/>
      </w:r>
      <w:r w:rsidRPr="00751656">
        <w:rPr>
          <w:rFonts w:ascii="Times New Roman" w:hAnsi="Times New Roman" w:cs="Times New Roman"/>
          <w:sz w:val="26"/>
          <w:szCs w:val="26"/>
        </w:rPr>
        <w:tab/>
        <w:t xml:space="preserve"> - в санитарно-защитной зоне предприятий, сооружений и иных объектов;    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51656">
        <w:rPr>
          <w:rFonts w:ascii="Times New Roman" w:hAnsi="Times New Roman" w:cs="Times New Roman"/>
          <w:sz w:val="26"/>
          <w:szCs w:val="26"/>
        </w:rPr>
        <w:tab/>
      </w:r>
      <w:r w:rsidRPr="00751656">
        <w:rPr>
          <w:rFonts w:ascii="Times New Roman" w:hAnsi="Times New Roman" w:cs="Times New Roman"/>
          <w:sz w:val="26"/>
          <w:szCs w:val="26"/>
        </w:rPr>
        <w:tab/>
        <w:t xml:space="preserve"> - в </w:t>
      </w:r>
      <w:proofErr w:type="spellStart"/>
      <w:r w:rsidRPr="00751656">
        <w:rPr>
          <w:rFonts w:ascii="Times New Roman" w:hAnsi="Times New Roman" w:cs="Times New Roman"/>
          <w:sz w:val="26"/>
          <w:szCs w:val="26"/>
        </w:rPr>
        <w:t>водоохранной</w:t>
      </w:r>
      <w:proofErr w:type="spellEnd"/>
      <w:r w:rsidRPr="00751656">
        <w:rPr>
          <w:rFonts w:ascii="Times New Roman" w:hAnsi="Times New Roman" w:cs="Times New Roman"/>
          <w:sz w:val="26"/>
          <w:szCs w:val="26"/>
        </w:rPr>
        <w:t xml:space="preserve"> зоне;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51656">
        <w:rPr>
          <w:rFonts w:ascii="Times New Roman" w:hAnsi="Times New Roman" w:cs="Times New Roman"/>
          <w:sz w:val="26"/>
          <w:szCs w:val="26"/>
        </w:rPr>
        <w:tab/>
      </w:r>
      <w:r w:rsidRPr="00751656">
        <w:rPr>
          <w:rFonts w:ascii="Times New Roman" w:hAnsi="Times New Roman" w:cs="Times New Roman"/>
          <w:sz w:val="26"/>
          <w:szCs w:val="26"/>
        </w:rPr>
        <w:tab/>
        <w:t>-  прибрежно-защитной полосе;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  </w:t>
      </w:r>
      <w:r w:rsidRPr="00751656">
        <w:rPr>
          <w:rFonts w:ascii="Times New Roman" w:hAnsi="Times New Roman" w:cs="Times New Roman"/>
          <w:sz w:val="26"/>
          <w:szCs w:val="26"/>
        </w:rPr>
        <w:tab/>
      </w:r>
      <w:r w:rsidRPr="00751656">
        <w:rPr>
          <w:rFonts w:ascii="Times New Roman" w:hAnsi="Times New Roman" w:cs="Times New Roman"/>
          <w:sz w:val="26"/>
          <w:szCs w:val="26"/>
        </w:rPr>
        <w:tab/>
        <w:t xml:space="preserve"> -  рыбоохранной полосе.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1656">
        <w:rPr>
          <w:rFonts w:ascii="Times New Roman" w:hAnsi="Times New Roman" w:cs="Times New Roman"/>
          <w:sz w:val="26"/>
          <w:szCs w:val="26"/>
        </w:rPr>
        <w:t xml:space="preserve">       </w:t>
      </w:r>
      <w:r w:rsidRPr="00751656">
        <w:rPr>
          <w:rFonts w:ascii="Times New Roman" w:hAnsi="Times New Roman" w:cs="Times New Roman"/>
          <w:sz w:val="26"/>
          <w:szCs w:val="26"/>
        </w:rPr>
        <w:tab/>
      </w:r>
      <w:r w:rsidRPr="00751656">
        <w:rPr>
          <w:rFonts w:ascii="Times New Roman" w:hAnsi="Times New Roman" w:cs="Times New Roman"/>
          <w:sz w:val="26"/>
          <w:szCs w:val="26"/>
        </w:rPr>
        <w:tab/>
        <w:t xml:space="preserve">Запрещается распахивать землю, пасти скот и купать его в воде (ванны), применять удобрения, делать отвалы грунта.                                                                                     </w:t>
      </w:r>
    </w:p>
    <w:p w:rsidR="00751656" w:rsidRPr="00751656" w:rsidRDefault="00751656" w:rsidP="0075165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751656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751656">
        <w:rPr>
          <w:rFonts w:ascii="Times New Roman" w:hAnsi="Times New Roman" w:cs="Times New Roman"/>
          <w:bCs/>
          <w:sz w:val="26"/>
          <w:szCs w:val="26"/>
        </w:rPr>
        <w:t>20 лет.</w:t>
      </w:r>
    </w:p>
    <w:p w:rsidR="00751656" w:rsidRPr="00751656" w:rsidRDefault="00751656" w:rsidP="00751656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Начальный размер годовой арендной платы: 50 800 </w:t>
      </w:r>
      <w:r w:rsidRPr="00751656">
        <w:rPr>
          <w:rFonts w:ascii="Times New Roman" w:hAnsi="Times New Roman" w:cs="Times New Roman"/>
          <w:bCs/>
          <w:sz w:val="26"/>
          <w:szCs w:val="26"/>
        </w:rPr>
        <w:t>(Пятьдесят тысяч восемьсот) рублей.</w:t>
      </w:r>
    </w:p>
    <w:p w:rsidR="00751656" w:rsidRPr="00751656" w:rsidRDefault="00751656" w:rsidP="00751656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Шаг аукциона: </w:t>
      </w:r>
      <w:r w:rsidRPr="00751656">
        <w:rPr>
          <w:rFonts w:ascii="Times New Roman" w:hAnsi="Times New Roman" w:cs="Times New Roman"/>
          <w:bCs/>
          <w:sz w:val="26"/>
          <w:szCs w:val="26"/>
        </w:rPr>
        <w:t>3% от начального размера годовой арендной платы в сумме</w:t>
      </w:r>
      <w:r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 1 524 </w:t>
      </w:r>
      <w:r w:rsidRPr="00751656">
        <w:rPr>
          <w:rFonts w:ascii="Times New Roman" w:hAnsi="Times New Roman" w:cs="Times New Roman"/>
          <w:bCs/>
          <w:sz w:val="26"/>
          <w:szCs w:val="26"/>
        </w:rPr>
        <w:t>(Одна тысяча пятьсот двадцать четыре) рубля.</w:t>
      </w:r>
    </w:p>
    <w:p w:rsidR="00751656" w:rsidRPr="00751656" w:rsidRDefault="00751656" w:rsidP="00751656">
      <w:pPr>
        <w:pStyle w:val="a4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51656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Размер задатка: </w:t>
      </w:r>
      <w:r w:rsidRPr="00751656">
        <w:rPr>
          <w:rFonts w:ascii="Times New Roman" w:hAnsi="Times New Roman" w:cs="Times New Roman"/>
          <w:bCs/>
          <w:sz w:val="26"/>
          <w:szCs w:val="26"/>
        </w:rPr>
        <w:t>100 % начального размера годовой арендной платы в сумме</w:t>
      </w:r>
      <w:r w:rsidRPr="00751656">
        <w:rPr>
          <w:rFonts w:ascii="Times New Roman" w:hAnsi="Times New Roman" w:cs="Times New Roman"/>
          <w:b/>
          <w:bCs/>
          <w:sz w:val="26"/>
          <w:szCs w:val="26"/>
        </w:rPr>
        <w:t xml:space="preserve"> 50 800 </w:t>
      </w:r>
      <w:r w:rsidRPr="00751656">
        <w:rPr>
          <w:rFonts w:ascii="Times New Roman" w:hAnsi="Times New Roman" w:cs="Times New Roman"/>
          <w:bCs/>
          <w:sz w:val="26"/>
          <w:szCs w:val="26"/>
        </w:rPr>
        <w:t>(Пятьдесят тысяч восемьсот) рублей.</w:t>
      </w:r>
    </w:p>
    <w:p w:rsidR="007712CB" w:rsidRPr="002E3A78" w:rsidRDefault="00BD4F59" w:rsidP="00BD4F59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712CB" w:rsidRPr="00BD4F59">
        <w:rPr>
          <w:rFonts w:ascii="Times New Roman" w:hAnsi="Times New Roman" w:cs="Times New Roman"/>
          <w:sz w:val="26"/>
          <w:szCs w:val="26"/>
        </w:rPr>
        <w:t xml:space="preserve">4.1. Прием заявок на участие в аукционе осуществлялся в период </w:t>
      </w:r>
      <w:r w:rsidR="00A90BA5">
        <w:rPr>
          <w:rFonts w:ascii="Times New Roman" w:hAnsi="Times New Roman" w:cs="Times New Roman"/>
          <w:sz w:val="26"/>
          <w:szCs w:val="26"/>
        </w:rPr>
        <w:t xml:space="preserve">с </w:t>
      </w:r>
      <w:bookmarkStart w:id="0" w:name="_GoBack"/>
      <w:bookmarkEnd w:id="0"/>
      <w:r w:rsidR="00751656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 xml:space="preserve"> ноября</w:t>
      </w:r>
      <w:r w:rsidR="007712CB" w:rsidRPr="00BD4F59">
        <w:rPr>
          <w:rFonts w:ascii="Times New Roman" w:hAnsi="Times New Roman" w:cs="Times New Roman"/>
          <w:sz w:val="26"/>
          <w:szCs w:val="26"/>
        </w:rPr>
        <w:t xml:space="preserve"> 2024 г. с 10-00 по </w:t>
      </w:r>
      <w:r w:rsidR="00751656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7712CB" w:rsidRPr="00BD4F59">
        <w:rPr>
          <w:rFonts w:ascii="Times New Roman" w:hAnsi="Times New Roman" w:cs="Times New Roman"/>
          <w:sz w:val="26"/>
          <w:szCs w:val="26"/>
        </w:rPr>
        <w:t xml:space="preserve"> 2024 г. до </w:t>
      </w:r>
      <w:r w:rsidR="00751656">
        <w:rPr>
          <w:rFonts w:ascii="Times New Roman" w:hAnsi="Times New Roman" w:cs="Times New Roman"/>
          <w:sz w:val="26"/>
          <w:szCs w:val="26"/>
        </w:rPr>
        <w:t>10</w:t>
      </w:r>
      <w:r w:rsidR="007712CB" w:rsidRPr="00BD4F59">
        <w:rPr>
          <w:rFonts w:ascii="Times New Roman" w:hAnsi="Times New Roman" w:cs="Times New Roman"/>
          <w:sz w:val="26"/>
          <w:szCs w:val="26"/>
        </w:rPr>
        <w:t xml:space="preserve">-00 часов включительно по местному времени, </w:t>
      </w:r>
      <w:r w:rsidR="007712CB" w:rsidRPr="00BD4F5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 сайте электронной торговой площадки </w:t>
      </w:r>
      <w:r w:rsidR="007712CB" w:rsidRPr="00BD4F59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="007712CB" w:rsidRPr="00BD4F59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7712CB" w:rsidRPr="00BD4F59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7712CB" w:rsidRPr="00BD4F59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7712CB" w:rsidRPr="00BD4F59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7712CB" w:rsidRPr="00BD4F59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7712CB" w:rsidRPr="00BD4F5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7712CB" w:rsidRPr="00BD4F59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7712CB" w:rsidRPr="002E3A78">
        <w:rPr>
          <w:rFonts w:ascii="Times New Roman" w:hAnsi="Times New Roman"/>
          <w:sz w:val="26"/>
          <w:szCs w:val="26"/>
        </w:rPr>
        <w:t xml:space="preserve"> на момент окончания срока подачи заявок на участие в аукционе не было предоставлено ни одной заявки.</w:t>
      </w:r>
    </w:p>
    <w:p w:rsidR="007712CB" w:rsidRPr="00EA538B" w:rsidRDefault="007712CB" w:rsidP="007712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4.2. </w:t>
      </w:r>
      <w:r w:rsidRPr="002E3A78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2E3A78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заявок</w:t>
      </w:r>
      <w:r>
        <w:rPr>
          <w:rFonts w:ascii="Times New Roman" w:hAnsi="Times New Roman"/>
          <w:sz w:val="26"/>
          <w:szCs w:val="26"/>
        </w:rPr>
        <w:t>.</w:t>
      </w:r>
    </w:p>
    <w:p w:rsidR="007712CB" w:rsidRPr="00767BCE" w:rsidRDefault="007712CB" w:rsidP="007712CB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25432D" w:rsidRDefault="0025432D" w:rsidP="00BD4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5432D" w:rsidRDefault="0025432D" w:rsidP="00254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25432D" w:rsidRDefault="0025432D" w:rsidP="00254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25432D" w:rsidTr="0025432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432D" w:rsidTr="0025432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25432D" w:rsidRDefault="0025432D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5432D" w:rsidTr="0025432D">
        <w:tc>
          <w:tcPr>
            <w:tcW w:w="510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5432D" w:rsidTr="0025432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432D" w:rsidTr="0025432D">
        <w:tc>
          <w:tcPr>
            <w:tcW w:w="510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25432D" w:rsidTr="0025432D">
        <w:tc>
          <w:tcPr>
            <w:tcW w:w="510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25432D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5432D">
              <w:tc>
                <w:tcPr>
                  <w:tcW w:w="5100" w:type="dxa"/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25432D" w:rsidRDefault="0025432D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25432D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25432D">
              <w:tc>
                <w:tcPr>
                  <w:tcW w:w="2820" w:type="dxa"/>
                  <w:hideMark/>
                </w:tcPr>
                <w:p w:rsidR="0025432D" w:rsidRDefault="0025432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25432D" w:rsidRDefault="002543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5432D" w:rsidRDefault="0025432D" w:rsidP="002543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D4F59" w:rsidRPr="00542121" w:rsidRDefault="00BD4F59" w:rsidP="00BD4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D4F59" w:rsidRPr="00767BCE" w:rsidRDefault="00BD4F59" w:rsidP="00BD4F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67BCE" w:rsidRDefault="00450CF8" w:rsidP="00BD4F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5432D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1656"/>
    <w:rsid w:val="00757059"/>
    <w:rsid w:val="007648BB"/>
    <w:rsid w:val="00766DA1"/>
    <w:rsid w:val="00767BCE"/>
    <w:rsid w:val="007712C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0BA5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C6D94"/>
    <w:rsid w:val="00BD4F59"/>
    <w:rsid w:val="00BE1A23"/>
    <w:rsid w:val="00BE37E3"/>
    <w:rsid w:val="00BF0A0B"/>
    <w:rsid w:val="00C162A3"/>
    <w:rsid w:val="00C17494"/>
    <w:rsid w:val="00C24399"/>
    <w:rsid w:val="00C34B8F"/>
    <w:rsid w:val="00C378C4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B0E32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34"/>
    <w:rsid w:val="00A600F0"/>
    <w:rPr>
      <w:rFonts w:cs="Calibri"/>
    </w:rPr>
  </w:style>
  <w:style w:type="character" w:styleId="aa">
    <w:name w:val="Emphasis"/>
    <w:uiPriority w:val="20"/>
    <w:qFormat/>
    <w:locked/>
    <w:rsid w:val="00BD4F59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556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121</cp:revision>
  <cp:lastPrinted>2024-12-11T02:44:00Z</cp:lastPrinted>
  <dcterms:created xsi:type="dcterms:W3CDTF">2018-11-29T04:25:00Z</dcterms:created>
  <dcterms:modified xsi:type="dcterms:W3CDTF">2024-12-11T02:44:00Z</dcterms:modified>
</cp:coreProperties>
</file>