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C7" w:rsidRPr="00813BAB" w:rsidRDefault="007D1418" w:rsidP="00346E24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1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1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1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1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1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04C7" w:rsidRPr="00813B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ПРОТОКОЛ №1 </w:t>
      </w:r>
    </w:p>
    <w:p w:rsidR="009A3C45" w:rsidRDefault="00095DC8" w:rsidP="009A3C45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C07">
        <w:rPr>
          <w:rFonts w:ascii="Times New Roman" w:hAnsi="Times New Roman" w:cs="Times New Roman"/>
          <w:b/>
          <w:sz w:val="26"/>
          <w:szCs w:val="26"/>
        </w:rPr>
        <w:t>о результатах аукциона в электронной форме</w:t>
      </w:r>
      <w:r w:rsidR="007D1418" w:rsidRPr="00D21C07">
        <w:rPr>
          <w:rFonts w:ascii="Times New Roman" w:hAnsi="Times New Roman" w:cs="Times New Roman"/>
          <w:b/>
          <w:sz w:val="26"/>
          <w:szCs w:val="26"/>
        </w:rPr>
        <w:t xml:space="preserve"> по извещению</w:t>
      </w:r>
    </w:p>
    <w:p w:rsidR="00D21C07" w:rsidRPr="009A3C45" w:rsidRDefault="004204C7" w:rsidP="009A3C45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4C7">
        <w:rPr>
          <w:rFonts w:ascii="Times New Roman" w:hAnsi="Times New Roman" w:cs="Times New Roman"/>
          <w:b/>
          <w:bCs/>
          <w:sz w:val="26"/>
          <w:szCs w:val="26"/>
        </w:rPr>
        <w:t>№22000147190000000096</w:t>
      </w:r>
    </w:p>
    <w:p w:rsidR="00813BAB" w:rsidRDefault="00813BAB" w:rsidP="00D21C07">
      <w:pPr>
        <w:widowControl w:val="0"/>
        <w:autoSpaceDE w:val="0"/>
        <w:autoSpaceDN w:val="0"/>
        <w:adjustRightInd w:val="0"/>
        <w:spacing w:before="60" w:line="240" w:lineRule="auto"/>
        <w:ind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:rsidR="00D7521F" w:rsidRPr="00D21C07" w:rsidRDefault="0071427C" w:rsidP="00D21C07">
      <w:pPr>
        <w:widowControl w:val="0"/>
        <w:autoSpaceDE w:val="0"/>
        <w:autoSpaceDN w:val="0"/>
        <w:adjustRightInd w:val="0"/>
        <w:spacing w:before="60" w:line="240" w:lineRule="auto"/>
        <w:ind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D21C07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40CCA" w:rsidRPr="00D21C07">
        <w:rPr>
          <w:rFonts w:ascii="Times New Roman" w:hAnsi="Times New Roman" w:cs="Times New Roman"/>
          <w:color w:val="000000"/>
          <w:sz w:val="26"/>
          <w:szCs w:val="26"/>
        </w:rPr>
        <w:t xml:space="preserve"> Иркутск</w:t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460F"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21C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71C68" w:rsidRPr="00D21C0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A71C68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4204C7" w:rsidRPr="00D21C07">
        <w:rPr>
          <w:rFonts w:ascii="Times New Roman" w:hAnsi="Times New Roman" w:cs="Times New Roman"/>
          <w:color w:val="000000"/>
          <w:sz w:val="26"/>
          <w:szCs w:val="26"/>
        </w:rPr>
        <w:t>.05.2024</w:t>
      </w:r>
      <w:r w:rsidRPr="00D21C07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:rsidR="00D21C07" w:rsidRPr="00346E24" w:rsidRDefault="00D21C07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26"/>
        </w:rPr>
      </w:pPr>
    </w:p>
    <w:p w:rsidR="007D1418" w:rsidRPr="00346E24" w:rsidRDefault="007D1418" w:rsidP="00346E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6E24">
        <w:rPr>
          <w:rFonts w:ascii="Times New Roman" w:hAnsi="Times New Roman" w:cs="Times New Roman"/>
          <w:b/>
          <w:bCs/>
          <w:sz w:val="26"/>
          <w:szCs w:val="26"/>
        </w:rPr>
        <w:t>Организатор аукциона в электронной форме:</w:t>
      </w:r>
      <w:r w:rsidRPr="00346E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>областное государственное казенное учреждение</w:t>
      </w:r>
      <w:r w:rsidRPr="00346E24">
        <w:rPr>
          <w:rFonts w:ascii="Times New Roman" w:hAnsi="Times New Roman" w:cs="Times New Roman"/>
          <w:sz w:val="26"/>
          <w:szCs w:val="26"/>
        </w:rPr>
        <w:t xml:space="preserve"> «Фонд имущества Иркутской области»</w:t>
      </w:r>
    </w:p>
    <w:p w:rsidR="007D1418" w:rsidRPr="00346E24" w:rsidRDefault="007D1418" w:rsidP="00346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>Почтовый адрес:</w:t>
      </w:r>
      <w:r w:rsidRPr="00346E24">
        <w:rPr>
          <w:rFonts w:ascii="Times New Roman" w:hAnsi="Times New Roman" w:cs="Times New Roman"/>
          <w:sz w:val="26"/>
          <w:szCs w:val="26"/>
        </w:rPr>
        <w:t xml:space="preserve"> 664007, Иркутская область, г. Иркутск, ул. Партизанская, д.1</w:t>
      </w:r>
    </w:p>
    <w:p w:rsidR="00346E24" w:rsidRDefault="007D1418" w:rsidP="00346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>Контактный телефон:</w:t>
      </w:r>
      <w:r w:rsidRPr="00346E24">
        <w:rPr>
          <w:rFonts w:ascii="Times New Roman" w:hAnsi="Times New Roman" w:cs="Times New Roman"/>
          <w:sz w:val="26"/>
          <w:szCs w:val="26"/>
        </w:rPr>
        <w:t xml:space="preserve"> </w:t>
      </w:r>
      <w:r w:rsidR="00681D1B" w:rsidRPr="00346E24">
        <w:rPr>
          <w:rFonts w:ascii="Times New Roman" w:hAnsi="Times New Roman" w:cs="Times New Roman"/>
          <w:sz w:val="26"/>
          <w:szCs w:val="26"/>
        </w:rPr>
        <w:t>(83952) 207-518.</w:t>
      </w:r>
    </w:p>
    <w:p w:rsidR="007D1418" w:rsidRPr="00346E24" w:rsidRDefault="007D1418" w:rsidP="00346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46E24">
        <w:rPr>
          <w:rFonts w:ascii="Times New Roman" w:hAnsi="Times New Roman" w:cs="Times New Roman"/>
          <w:sz w:val="26"/>
          <w:szCs w:val="26"/>
        </w:rPr>
        <w:t>-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46E24">
        <w:rPr>
          <w:rFonts w:ascii="Times New Roman" w:hAnsi="Times New Roman" w:cs="Times New Roman"/>
          <w:sz w:val="26"/>
          <w:szCs w:val="26"/>
        </w:rPr>
        <w:t xml:space="preserve">: 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ogu</w:t>
      </w:r>
      <w:r w:rsidRPr="00346E24">
        <w:rPr>
          <w:rFonts w:ascii="Times New Roman" w:hAnsi="Times New Roman" w:cs="Times New Roman"/>
          <w:sz w:val="26"/>
          <w:szCs w:val="26"/>
        </w:rPr>
        <w:t>_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fond</w:t>
      </w:r>
      <w:r w:rsidRPr="00346E24">
        <w:rPr>
          <w:rFonts w:ascii="Times New Roman" w:hAnsi="Times New Roman" w:cs="Times New Roman"/>
          <w:sz w:val="26"/>
          <w:szCs w:val="26"/>
        </w:rPr>
        <w:t>@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46E24">
        <w:rPr>
          <w:rFonts w:ascii="Times New Roman" w:hAnsi="Times New Roman" w:cs="Times New Roman"/>
          <w:sz w:val="26"/>
          <w:szCs w:val="26"/>
        </w:rPr>
        <w:t>.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7D1418" w:rsidRPr="00346E24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1418" w:rsidRPr="00346E24" w:rsidRDefault="007D1418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E24">
        <w:rPr>
          <w:rFonts w:ascii="Times New Roman" w:hAnsi="Times New Roman" w:cs="Times New Roman"/>
          <w:b/>
          <w:color w:val="000000"/>
          <w:sz w:val="26"/>
          <w:szCs w:val="26"/>
        </w:rPr>
        <w:t>Место проведения аукциона в электронной форме: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электронная</w:t>
      </w:r>
      <w:r w:rsidRPr="00346E24">
        <w:rPr>
          <w:rFonts w:ascii="Times New Roman" w:hAnsi="Times New Roman" w:cs="Times New Roman"/>
          <w:sz w:val="26"/>
          <w:szCs w:val="26"/>
        </w:rPr>
        <w:t xml:space="preserve"> площадка 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.s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46E24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7D1418" w:rsidRPr="00346E24" w:rsidRDefault="007D1418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>Оператор электронной площадки: АО «Сбербанк-АСТ»</w:t>
      </w:r>
    </w:p>
    <w:p w:rsidR="007D1418" w:rsidRPr="00346E24" w:rsidRDefault="007D1418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>Место нахождения: 119435, г. Москва, Большой Саввинский переулок, дом 12, стр.9.</w:t>
      </w:r>
    </w:p>
    <w:p w:rsidR="007D1418" w:rsidRPr="00346E24" w:rsidRDefault="007D1418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 xml:space="preserve">Адрес сайта: 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.s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46E24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7D1418" w:rsidRPr="00346E24" w:rsidRDefault="007D1418" w:rsidP="007D1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>Контактный телефон:</w:t>
      </w:r>
      <w:r w:rsidRPr="00346E24">
        <w:rPr>
          <w:rFonts w:ascii="Times New Roman" w:hAnsi="Times New Roman" w:cs="Times New Roman"/>
          <w:sz w:val="26"/>
          <w:szCs w:val="26"/>
        </w:rPr>
        <w:t xml:space="preserve"> +7 (499) 787-29-97.</w:t>
      </w:r>
    </w:p>
    <w:p w:rsidR="00D21C07" w:rsidRPr="00346E24" w:rsidRDefault="007D1418" w:rsidP="00D21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 xml:space="preserve">Адрес электронной почты: </w:t>
      </w:r>
      <w:hyperlink r:id="rId7" w:history="1"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info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sberbank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</w:rPr>
          <w:t>-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ast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346E24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</w:p>
    <w:p w:rsidR="007D1418" w:rsidRPr="00346E24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1418" w:rsidRPr="00346E24" w:rsidRDefault="007D1418" w:rsidP="00420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4204C7"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протокола о результатах определения участников (протокол </w:t>
      </w:r>
      <w:r w:rsidR="004204C7" w:rsidRPr="00346E24">
        <w:rPr>
          <w:rFonts w:ascii="Times New Roman" w:hAnsi="Times New Roman" w:cs="Times New Roman"/>
          <w:bCs/>
          <w:sz w:val="26"/>
          <w:szCs w:val="26"/>
        </w:rPr>
        <w:t xml:space="preserve">рассмотрения заявок на участие в аукционе в электронной форме по извещению </w:t>
      </w:r>
      <w:r w:rsidR="004204C7" w:rsidRPr="00346E24">
        <w:rPr>
          <w:rFonts w:ascii="Times New Roman" w:hAnsi="Times New Roman" w:cs="Times New Roman"/>
          <w:sz w:val="26"/>
          <w:szCs w:val="26"/>
        </w:rPr>
        <w:t>№</w:t>
      </w:r>
      <w:r w:rsidR="004204C7" w:rsidRPr="00346E24">
        <w:rPr>
          <w:rFonts w:ascii="Times New Roman" w:hAnsi="Times New Roman" w:cs="Times New Roman"/>
          <w:bCs/>
          <w:sz w:val="26"/>
          <w:szCs w:val="26"/>
        </w:rPr>
        <w:t>22000147190000000096</w:t>
      </w:r>
      <w:r w:rsidR="004204C7" w:rsidRPr="00346E24">
        <w:rPr>
          <w:rFonts w:ascii="Times New Roman" w:hAnsi="Times New Roman" w:cs="Times New Roman"/>
          <w:color w:val="000000"/>
          <w:sz w:val="26"/>
          <w:szCs w:val="26"/>
        </w:rPr>
        <w:t>) от 13.05.2024 года</w:t>
      </w:r>
      <w:r w:rsidR="00A71C68"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 №1</w:t>
      </w:r>
      <w:r w:rsidR="004204C7"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, аукционная комиссия 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>ОГКУ «Фонд имущества Иркутской области» подготовила протокол о результатах электронного аукциона.</w:t>
      </w:r>
    </w:p>
    <w:p w:rsidR="004204C7" w:rsidRPr="00346E24" w:rsidRDefault="004204C7" w:rsidP="004204C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комиссии – Обухов Алексей Геннадьевич</w:t>
      </w:r>
    </w:p>
    <w:p w:rsidR="004204C7" w:rsidRPr="00346E24" w:rsidRDefault="004204C7" w:rsidP="004204C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председателя комиссии – Черепанова Светлана Владимировна</w:t>
      </w:r>
    </w:p>
    <w:p w:rsidR="004204C7" w:rsidRPr="00346E24" w:rsidRDefault="004204C7" w:rsidP="00D21C0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комиссии – Сонина Василина Владимировна.</w:t>
      </w:r>
    </w:p>
    <w:p w:rsidR="00A71C68" w:rsidRPr="00346E24" w:rsidRDefault="00A71C68" w:rsidP="00D21C0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04C7" w:rsidRPr="00346E24" w:rsidRDefault="004204C7" w:rsidP="00D21C0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Всего на заседании присутствовало </w:t>
      </w:r>
      <w:r w:rsidR="00A71C68" w:rsidRPr="00346E2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 член</w:t>
      </w:r>
      <w:r w:rsidR="00346E2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комиссии, что составило </w:t>
      </w:r>
      <w:r w:rsidR="00A71C68" w:rsidRPr="00346E24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% от общего </w:t>
      </w:r>
      <w:r w:rsidRPr="00346E24">
        <w:rPr>
          <w:rFonts w:ascii="Times New Roman" w:hAnsi="Times New Roman" w:cs="Times New Roman"/>
          <w:sz w:val="26"/>
          <w:szCs w:val="26"/>
        </w:rPr>
        <w:t>количества членов комиссии. Кворум имеется, заседание правомочно.</w:t>
      </w:r>
    </w:p>
    <w:p w:rsidR="007D1418" w:rsidRPr="00346E24" w:rsidRDefault="007D1418" w:rsidP="007D1418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p w:rsidR="004204C7" w:rsidRPr="00346E24" w:rsidRDefault="004204C7" w:rsidP="004204C7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>2. Извещение о проведении настоящего электронного аукциона было размещено 10.04.2024</w:t>
      </w:r>
      <w:r w:rsidR="00346E24">
        <w:rPr>
          <w:rFonts w:ascii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sz w:val="26"/>
          <w:szCs w:val="26"/>
        </w:rPr>
        <w:t xml:space="preserve">г. №22000147190000000096 на официальном сайте Российской Федерации </w:t>
      </w:r>
      <w:hyperlink r:id="rId8" w:history="1"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www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torgi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gov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346E24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ru</w:t>
        </w:r>
      </w:hyperlink>
      <w:r w:rsidRPr="00346E24">
        <w:rPr>
          <w:rFonts w:ascii="Times New Roman" w:hAnsi="Times New Roman" w:cs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utp</w:t>
      </w:r>
      <w:r w:rsidRPr="00346E24">
        <w:rPr>
          <w:rFonts w:ascii="Times New Roman" w:hAnsi="Times New Roman" w:cs="Times New Roman"/>
          <w:sz w:val="26"/>
          <w:szCs w:val="26"/>
        </w:rPr>
        <w:t>.s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berbank</w:t>
      </w:r>
      <w:r w:rsidRPr="00346E24">
        <w:rPr>
          <w:rFonts w:ascii="Times New Roman" w:hAnsi="Times New Roman" w:cs="Times New Roman"/>
          <w:sz w:val="26"/>
          <w:szCs w:val="26"/>
        </w:rPr>
        <w:t>-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ast</w:t>
      </w:r>
      <w:r w:rsidRPr="00346E24">
        <w:rPr>
          <w:rFonts w:ascii="Times New Roman" w:hAnsi="Times New Roman" w:cs="Times New Roman"/>
          <w:sz w:val="26"/>
          <w:szCs w:val="26"/>
        </w:rPr>
        <w:t>.</w:t>
      </w:r>
      <w:r w:rsidRPr="00346E2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46E24">
        <w:rPr>
          <w:rFonts w:ascii="Times New Roman" w:hAnsi="Times New Roman" w:cs="Times New Roman"/>
          <w:color w:val="0563C1" w:themeColor="hyperlink"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sz w:val="26"/>
          <w:szCs w:val="26"/>
        </w:rPr>
        <w:t>(АО «Сбербанк-АСТ»),</w:t>
      </w:r>
      <w:r w:rsidRPr="00346E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сайте </w:t>
      </w:r>
      <w:r w:rsidRPr="00346E24">
        <w:rPr>
          <w:rFonts w:ascii="Times New Roman" w:hAnsi="Times New Roman" w:cs="Times New Roman"/>
          <w:bCs/>
          <w:sz w:val="26"/>
          <w:szCs w:val="26"/>
        </w:rPr>
        <w:t>организатора аукциона www.irkfi. ru</w:t>
      </w:r>
      <w:r w:rsidR="00A71C68" w:rsidRPr="00346E24">
        <w:rPr>
          <w:rFonts w:ascii="Times New Roman" w:hAnsi="Times New Roman" w:cs="Times New Roman"/>
          <w:color w:val="0563C1" w:themeColor="hyperlink"/>
          <w:sz w:val="26"/>
          <w:szCs w:val="26"/>
        </w:rPr>
        <w:t>.</w:t>
      </w:r>
    </w:p>
    <w:p w:rsidR="004204C7" w:rsidRPr="00346E24" w:rsidRDefault="004204C7" w:rsidP="00420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>3. Предмет аукциона: право заключения договора аренды имущества находящегося в собственности Субъекта РФ, расположенного по адресу: нежилое помещение первого этажа, расположенного в здании по адресу: г. Иркутск, ул. Партизанская, д. 1,</w:t>
      </w:r>
      <w:r w:rsidRPr="00346E24">
        <w:rPr>
          <w:rFonts w:ascii="Times New Roman" w:hAnsi="Times New Roman" w:cs="Times New Roman"/>
          <w:sz w:val="26"/>
          <w:szCs w:val="26"/>
        </w:rPr>
        <w:t xml:space="preserve"> общей площадью 129,0 кв.м.,</w:t>
      </w: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 кадастровый номер 38:36:000021:8726, позиции №№1-5, согласно техническому паспорту ОГУП «ОЦТИ – Областное БТИ».</w:t>
      </w:r>
    </w:p>
    <w:p w:rsidR="00A71C68" w:rsidRPr="00346E24" w:rsidRDefault="004204C7" w:rsidP="00A71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 xml:space="preserve">Целевое назначение: </w:t>
      </w:r>
      <w:r w:rsidRPr="00346E24">
        <w:rPr>
          <w:rFonts w:ascii="Times New Roman" w:hAnsi="Times New Roman" w:cs="Times New Roman"/>
          <w:sz w:val="26"/>
          <w:szCs w:val="26"/>
        </w:rPr>
        <w:t>любая коммерческая деятельность, не нарушающая законодательство Российской Федерации, Иркутской области, нормативные правовые акты города Иркутска, кроме общественного питания, реализации продовольственных товаров, алкогольной продукции и табачных изделий.</w:t>
      </w:r>
    </w:p>
    <w:p w:rsidR="00A71C68" w:rsidRPr="00813BAB" w:rsidRDefault="00A71C68" w:rsidP="00420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26"/>
        </w:rPr>
      </w:pPr>
    </w:p>
    <w:p w:rsidR="004204C7" w:rsidRPr="00346E24" w:rsidRDefault="004204C7" w:rsidP="00420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>Срок действия договора аренды: 3 года с даты заключения договора.</w:t>
      </w:r>
      <w:bookmarkStart w:id="0" w:name="last-page"/>
      <w:bookmarkEnd w:id="0"/>
    </w:p>
    <w:p w:rsidR="00813BAB" w:rsidRDefault="00813BAB" w:rsidP="009377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77F6" w:rsidRPr="00346E24" w:rsidRDefault="009377F6" w:rsidP="009377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sz w:val="26"/>
          <w:szCs w:val="26"/>
        </w:rPr>
        <w:t>Требования к объему, перечню, качеству и срокам выполнения работ, которые необходимо выполнить в отношении объекта недвижимости, находящегося в областной государственной собственности - а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рендатор обязан за свой счет осуществить установку гипсокартонной перегородки с дверной коробкой по оси К/2-3 в соответствии с Приложением №</w:t>
      </w:r>
      <w:r w:rsidR="00303FD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bookmarkStart w:id="1" w:name="_GoBack"/>
      <w:bookmarkEnd w:id="1"/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аукционной документации и осуществить текущий ремонт объекта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недвижимости,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согласованию и в сроки, установленные арендодателем.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Затраты арендатора на установку перегородки и текущий ремонт возмещению не подлежат.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sz w:val="26"/>
          <w:szCs w:val="26"/>
        </w:rPr>
        <w:t xml:space="preserve">Выделенная мощность электроэнергии – 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ограничение по потреблению эл. энергии – 5,0 кВтч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Начальная (минимальная) цена договора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за Объект в месяц, согласно отчета об оценке от 18 марта 2024г. №</w:t>
      </w:r>
      <w:r w:rsidR="00303F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09 ООО «Версия» по состоянию на 04 марта 2024</w:t>
      </w:r>
      <w:r w:rsidR="00346E24" w:rsidRPr="00346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г. без учета коммунальных платежей, эксплуатационных расходов и налога на добавленную стоимость составляет 129 000 (Сто двадцать девять тысяч) рублей.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Начальная ставка арендной платы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за 1 кв. м. в месяц, согласно отчета об оценке от 18 марта 2024</w:t>
      </w:r>
      <w:r w:rsidR="00346E24" w:rsidRPr="00346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346E24" w:rsidRPr="00346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09 ООО «Версия» по состоянию на 04 марта 2024</w:t>
      </w:r>
      <w:r w:rsidR="00346E24" w:rsidRPr="00346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 xml:space="preserve">г. без учета коммунальных платежей, эксплуатационных расходов и налога на добавленную стоимость составляет 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– 1 000 (Одна тысяча) рублей.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Величина повышения начальной цены договора ("шаг аукциона") 5% от начальной (минимальной) цены договора – 6 450,0 (Шесть тысяч четыреста пятьдесят) рублей. 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Размер задатка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 xml:space="preserve"> установлен в размере месяч</w:t>
      </w:r>
      <w:r w:rsidR="00346E24">
        <w:rPr>
          <w:rFonts w:ascii="Times New Roman" w:eastAsia="Times New Roman" w:hAnsi="Times New Roman" w:cs="Times New Roman"/>
          <w:sz w:val="26"/>
          <w:szCs w:val="26"/>
        </w:rPr>
        <w:t xml:space="preserve">ной начальной арендной платы –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129</w:t>
      </w:r>
      <w:r w:rsidR="00346E24" w:rsidRPr="00346E24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_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000 (Сто двадцать девять тысяч) рублей.</w:t>
      </w:r>
    </w:p>
    <w:p w:rsidR="009377F6" w:rsidRPr="00346E24" w:rsidRDefault="009377F6" w:rsidP="00420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26"/>
        </w:rPr>
      </w:pPr>
    </w:p>
    <w:p w:rsidR="009377F6" w:rsidRPr="00346E24" w:rsidRDefault="009377F6" w:rsidP="00937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 комиссии: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протокола о</w:t>
      </w:r>
      <w:r w:rsidR="00346E24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определени</w:t>
      </w:r>
      <w:r w:rsidR="00346E24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участников (протокол рассмотрения заявок на участие в аукционе в электронной форме по извещению №</w:t>
      </w:r>
      <w:r w:rsidR="00A71C68"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sz w:val="26"/>
          <w:szCs w:val="26"/>
        </w:rPr>
        <w:t>22000147190000000096)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13.05.2024 года </w:t>
      </w:r>
      <w:r w:rsidR="00A71C68"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№1 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к участию в электронном аукционе допущен единственный заявитель - </w:t>
      </w:r>
      <w:r w:rsidR="00A71C68" w:rsidRPr="00346E24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346E24">
        <w:rPr>
          <w:rFonts w:ascii="Times New Roman" w:hAnsi="Times New Roman" w:cs="Times New Roman"/>
          <w:sz w:val="26"/>
          <w:szCs w:val="26"/>
        </w:rPr>
        <w:t xml:space="preserve">бщество с ограниченной ответственностью "Твой друг" 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– заявка №</w:t>
      </w:r>
      <w:r w:rsidR="00A71C68"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9602 от 09.05.2024</w:t>
      </w:r>
      <w:r w:rsidR="00A71C68" w:rsidRPr="00346E2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Pr="00346E2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377F6" w:rsidRPr="00346E24" w:rsidRDefault="009377F6" w:rsidP="0093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6E24">
        <w:rPr>
          <w:rFonts w:ascii="Times New Roman" w:hAnsi="Times New Roman" w:cs="Times New Roman"/>
          <w:bCs/>
          <w:sz w:val="26"/>
          <w:szCs w:val="26"/>
        </w:rPr>
        <w:tab/>
        <w:t>По причине подачи заявки на участие в аукционе только одним заявителем электронный аукцион признается несостоявшимся.</w:t>
      </w:r>
    </w:p>
    <w:p w:rsidR="009377F6" w:rsidRPr="00346E24" w:rsidRDefault="009377F6" w:rsidP="0093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</w:rPr>
        <w:t xml:space="preserve">В соответствии с законодательством, договор аренды заключается с лицом, подавшим единственную заявку на участие в электронном аукционе - </w:t>
      </w:r>
      <w:r w:rsidR="00346E24">
        <w:rPr>
          <w:rFonts w:ascii="Times New Roman" w:hAnsi="Times New Roman" w:cs="Times New Roman"/>
          <w:bCs/>
          <w:sz w:val="26"/>
          <w:szCs w:val="26"/>
        </w:rPr>
        <w:t>ООО</w:t>
      </w:r>
      <w:r w:rsidRPr="00346E24">
        <w:rPr>
          <w:rFonts w:ascii="Times New Roman" w:hAnsi="Times New Roman" w:cs="Times New Roman"/>
          <w:sz w:val="26"/>
          <w:szCs w:val="26"/>
        </w:rPr>
        <w:t xml:space="preserve"> "Твой друг" </w:t>
      </w:r>
      <w:r w:rsidRPr="00346E24">
        <w:rPr>
          <w:rFonts w:ascii="Times New Roman" w:hAnsi="Times New Roman" w:cs="Times New Roman"/>
          <w:bCs/>
          <w:sz w:val="26"/>
          <w:szCs w:val="26"/>
        </w:rPr>
        <w:t xml:space="preserve">по начальной цене </w:t>
      </w:r>
      <w:r w:rsidR="00D21C07" w:rsidRPr="00346E24">
        <w:rPr>
          <w:rFonts w:ascii="Times New Roman" w:hAnsi="Times New Roman" w:cs="Times New Roman"/>
          <w:color w:val="000000"/>
          <w:sz w:val="26"/>
          <w:szCs w:val="26"/>
        </w:rPr>
        <w:t>ежемесячной арендной платы</w:t>
      </w:r>
      <w:r w:rsidR="00D21C07" w:rsidRPr="00346E2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346E24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46E24">
        <w:rPr>
          <w:rFonts w:ascii="Times New Roman" w:eastAsia="Times New Roman" w:hAnsi="Times New Roman" w:cs="Times New Roman"/>
          <w:sz w:val="26"/>
          <w:szCs w:val="26"/>
        </w:rPr>
        <w:t>129 000 (Сто двадцать девять тысяч) рублей.</w:t>
      </w:r>
    </w:p>
    <w:p w:rsidR="009377F6" w:rsidRPr="00346E24" w:rsidRDefault="007D1418" w:rsidP="009377F6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 xml:space="preserve">Протокол о результатах аукциона является основанием для заключения </w:t>
      </w:r>
      <w:r w:rsidR="009377F6" w:rsidRPr="00346E24">
        <w:rPr>
          <w:rFonts w:ascii="Times New Roman" w:hAnsi="Times New Roman" w:cs="Times New Roman"/>
          <w:sz w:val="26"/>
          <w:szCs w:val="26"/>
        </w:rPr>
        <w:t>договора аренды с единственным заявителем, подавшим заявку на участие в электронном аукционе.</w:t>
      </w:r>
    </w:p>
    <w:p w:rsidR="007D1418" w:rsidRPr="00346E24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 xml:space="preserve">Задаток, внесенный </w:t>
      </w:r>
      <w:r w:rsidR="009377F6" w:rsidRPr="00346E24">
        <w:rPr>
          <w:rFonts w:ascii="Times New Roman" w:hAnsi="Times New Roman" w:cs="Times New Roman"/>
          <w:sz w:val="26"/>
          <w:szCs w:val="26"/>
        </w:rPr>
        <w:t>единственным заявителем</w:t>
      </w:r>
      <w:r w:rsidRPr="00346E24">
        <w:rPr>
          <w:rFonts w:ascii="Times New Roman" w:hAnsi="Times New Roman" w:cs="Times New Roman"/>
          <w:sz w:val="26"/>
          <w:szCs w:val="26"/>
        </w:rPr>
        <w:t xml:space="preserve"> аукциона, засчитывается в счет арендной платы за него.</w:t>
      </w:r>
    </w:p>
    <w:p w:rsidR="007D1418" w:rsidRPr="00346E24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 xml:space="preserve">При уклонении или отказе </w:t>
      </w:r>
      <w:r w:rsidR="009377F6" w:rsidRPr="00346E24">
        <w:rPr>
          <w:rFonts w:ascii="Times New Roman" w:hAnsi="Times New Roman" w:cs="Times New Roman"/>
          <w:sz w:val="26"/>
          <w:szCs w:val="26"/>
        </w:rPr>
        <w:t>единственного заявителя</w:t>
      </w:r>
      <w:r w:rsidRPr="00346E24">
        <w:rPr>
          <w:rFonts w:ascii="Times New Roman" w:hAnsi="Times New Roman" w:cs="Times New Roman"/>
          <w:sz w:val="26"/>
          <w:szCs w:val="26"/>
        </w:rPr>
        <w:t xml:space="preserve">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346E24" w:rsidRDefault="004204C7" w:rsidP="007D1418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 xml:space="preserve">Единственный заявитель обязан заключить 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договор аренды </w:t>
      </w:r>
      <w:r w:rsidR="006E2A2A" w:rsidRPr="00346E24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с </w:t>
      </w:r>
      <w:r w:rsidR="006E2A2A" w:rsidRPr="00346E24">
        <w:rPr>
          <w:rFonts w:ascii="Times New Roman" w:hAnsi="Times New Roman" w:cs="Times New Roman"/>
          <w:sz w:val="26"/>
          <w:szCs w:val="26"/>
        </w:rPr>
        <w:t xml:space="preserve">ОГКУ «Фонд имущества Иркутской области» 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не ранее 10 дней и не позднее </w:t>
      </w:r>
      <w:r w:rsidR="006E2A2A" w:rsidRPr="00346E24">
        <w:rPr>
          <w:rFonts w:ascii="Times New Roman" w:hAnsi="Times New Roman" w:cs="Times New Roman"/>
          <w:sz w:val="26"/>
          <w:szCs w:val="26"/>
        </w:rPr>
        <w:t>20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 дней со дня размещения протокола о результатах электронного аукциона на официальном </w:t>
      </w:r>
      <w:r w:rsidR="007C3C09" w:rsidRPr="00346E24">
        <w:rPr>
          <w:rFonts w:ascii="Times New Roman" w:hAnsi="Times New Roman" w:cs="Times New Roman"/>
          <w:sz w:val="26"/>
          <w:szCs w:val="26"/>
        </w:rPr>
        <w:t>сайте торгов РФ.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A2A" w:rsidRPr="00346E24" w:rsidRDefault="007C3C09" w:rsidP="007D1418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>О</w:t>
      </w:r>
      <w:r w:rsidR="007D1418" w:rsidRPr="00346E24">
        <w:rPr>
          <w:rFonts w:ascii="Times New Roman" w:hAnsi="Times New Roman" w:cs="Times New Roman"/>
          <w:sz w:val="26"/>
          <w:szCs w:val="26"/>
        </w:rPr>
        <w:t xml:space="preserve">существить государственную регистрацию договора аренды в порядке, установленном законодательством Российской Федерации. </w:t>
      </w:r>
    </w:p>
    <w:p w:rsidR="00813BAB" w:rsidRDefault="00813BAB" w:rsidP="00813BAB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13BAB" w:rsidRDefault="00813BAB" w:rsidP="00813BAB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13BAB" w:rsidRPr="00813BAB" w:rsidRDefault="007D1418" w:rsidP="00813BAB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346E24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9" w:history="1">
        <w:r w:rsidRPr="00346E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www.torgi.gov.ru</w:t>
        </w:r>
      </w:hyperlink>
      <w:r w:rsidRPr="00346E24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Pr="00346E2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.s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r w:rsidRPr="00346E2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46E2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46E24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  <w:r w:rsidRPr="00346E2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346E24">
        <w:rPr>
          <w:rFonts w:ascii="Times New Roman" w:hAnsi="Times New Roman" w:cs="Times New Roman"/>
          <w:bCs/>
          <w:sz w:val="26"/>
          <w:szCs w:val="26"/>
        </w:rPr>
        <w:t>АО «Сбербанк-АСТ»</w:t>
      </w:r>
      <w:r w:rsidRPr="00346E2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</w:t>
      </w:r>
      <w:r w:rsidRPr="00346E24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7D1418" w:rsidRPr="00813BAB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:rsidR="007D1418" w:rsidRPr="00813BAB" w:rsidRDefault="007D1418" w:rsidP="007D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6"/>
        </w:rPr>
      </w:pPr>
    </w:p>
    <w:p w:rsidR="009377F6" w:rsidRPr="00346E24" w:rsidRDefault="009377F6" w:rsidP="009377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2"/>
        <w:gridCol w:w="629"/>
        <w:gridCol w:w="3169"/>
      </w:tblGrid>
      <w:tr w:rsidR="009377F6" w:rsidRPr="00346E24" w:rsidTr="00AF1665">
        <w:trPr>
          <w:trHeight w:val="458"/>
        </w:trPr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77F6" w:rsidRPr="00346E24" w:rsidTr="00AF1665">
        <w:trPr>
          <w:trHeight w:val="441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9377F6" w:rsidRPr="00346E24" w:rsidRDefault="009377F6" w:rsidP="009377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6E24"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1"/>
        <w:gridCol w:w="630"/>
        <w:gridCol w:w="3174"/>
      </w:tblGrid>
      <w:tr w:rsidR="009377F6" w:rsidRPr="00346E24" w:rsidTr="00AF1665">
        <w:trPr>
          <w:trHeight w:val="397"/>
        </w:trPr>
        <w:tc>
          <w:tcPr>
            <w:tcW w:w="57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Черепанова Светлана Владимировна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77F6" w:rsidRPr="00346E24" w:rsidTr="00AF1665">
        <w:trPr>
          <w:trHeight w:val="38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9377F6" w:rsidRPr="00346E24" w:rsidRDefault="009377F6" w:rsidP="009377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E24">
        <w:rPr>
          <w:rFonts w:ascii="Times New Roman" w:hAnsi="Times New Roman" w:cs="Times New Roman"/>
          <w:sz w:val="26"/>
          <w:szCs w:val="26"/>
        </w:rPr>
        <w:t>Секретарь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625"/>
        <w:gridCol w:w="3149"/>
      </w:tblGrid>
      <w:tr w:rsidR="009377F6" w:rsidRPr="00346E24" w:rsidTr="00AF1665">
        <w:trPr>
          <w:trHeight w:val="465"/>
        </w:trPr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A71C68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377F6"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77F6" w:rsidRPr="00346E24" w:rsidTr="00AF1665">
        <w:trPr>
          <w:trHeight w:val="449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377F6" w:rsidRPr="00346E24" w:rsidRDefault="009377F6" w:rsidP="009377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7D1418" w:rsidRPr="00346E24" w:rsidRDefault="007D1418" w:rsidP="00813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</w:p>
    <w:sectPr w:rsidR="007D1418" w:rsidRPr="00346E24" w:rsidSect="00813BAB">
      <w:pgSz w:w="11905" w:h="16837"/>
      <w:pgMar w:top="709" w:right="990" w:bottom="851" w:left="1418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0A" w:rsidRDefault="002B370A">
      <w:pPr>
        <w:spacing w:after="0" w:line="240" w:lineRule="auto"/>
      </w:pPr>
      <w:r>
        <w:separator/>
      </w:r>
    </w:p>
  </w:endnote>
  <w:endnote w:type="continuationSeparator" w:id="0">
    <w:p w:rsidR="002B370A" w:rsidRDefault="002B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0A" w:rsidRDefault="002B370A">
      <w:pPr>
        <w:spacing w:after="0" w:line="240" w:lineRule="auto"/>
      </w:pPr>
      <w:r>
        <w:separator/>
      </w:r>
    </w:p>
  </w:footnote>
  <w:footnote w:type="continuationSeparator" w:id="0">
    <w:p w:rsidR="002B370A" w:rsidRDefault="002B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021A8"/>
    <w:multiLevelType w:val="multilevel"/>
    <w:tmpl w:val="D2A46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8"/>
    <w:rsid w:val="00051D30"/>
    <w:rsid w:val="00095DC8"/>
    <w:rsid w:val="000B12D5"/>
    <w:rsid w:val="0016274F"/>
    <w:rsid w:val="001A0679"/>
    <w:rsid w:val="001F5DB3"/>
    <w:rsid w:val="002806A3"/>
    <w:rsid w:val="002B370A"/>
    <w:rsid w:val="002E1B51"/>
    <w:rsid w:val="00303FD1"/>
    <w:rsid w:val="00346E24"/>
    <w:rsid w:val="0038055E"/>
    <w:rsid w:val="004204C7"/>
    <w:rsid w:val="00461A44"/>
    <w:rsid w:val="004F1456"/>
    <w:rsid w:val="00590282"/>
    <w:rsid w:val="00640CCA"/>
    <w:rsid w:val="00647090"/>
    <w:rsid w:val="00657B64"/>
    <w:rsid w:val="00681D1B"/>
    <w:rsid w:val="00696DA6"/>
    <w:rsid w:val="006E2A2A"/>
    <w:rsid w:val="0071427C"/>
    <w:rsid w:val="007A0E7A"/>
    <w:rsid w:val="007C3C09"/>
    <w:rsid w:val="007D1418"/>
    <w:rsid w:val="00813BAB"/>
    <w:rsid w:val="009377F6"/>
    <w:rsid w:val="009A3C45"/>
    <w:rsid w:val="009F4789"/>
    <w:rsid w:val="009F5F94"/>
    <w:rsid w:val="00A71C68"/>
    <w:rsid w:val="00B57460"/>
    <w:rsid w:val="00B657C3"/>
    <w:rsid w:val="00B8460F"/>
    <w:rsid w:val="00C675F0"/>
    <w:rsid w:val="00D0335B"/>
    <w:rsid w:val="00D128CF"/>
    <w:rsid w:val="00D13682"/>
    <w:rsid w:val="00D21C07"/>
    <w:rsid w:val="00D54535"/>
    <w:rsid w:val="00D7521F"/>
    <w:rsid w:val="00DB6D82"/>
    <w:rsid w:val="00DF5807"/>
    <w:rsid w:val="00EE0C78"/>
    <w:rsid w:val="00F32B7B"/>
    <w:rsid w:val="00F64D1E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2A12AB1"/>
  <w14:defaultImageDpi w14:val="0"/>
  <w15:docId w15:val="{60245194-1CEA-4482-B756-39269C2E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A6"/>
  </w:style>
  <w:style w:type="paragraph" w:styleId="a8">
    <w:name w:val="footer"/>
    <w:basedOn w:val="a"/>
    <w:link w:val="a9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A6"/>
  </w:style>
  <w:style w:type="paragraph" w:styleId="aa">
    <w:name w:val="Normal (Web)"/>
    <w:aliases w:val="Обычный (Web)"/>
    <w:basedOn w:val="a"/>
    <w:rsid w:val="007D14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7D14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7D141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Заголовок Знак"/>
    <w:basedOn w:val="a0"/>
    <w:link w:val="ac"/>
    <w:uiPriority w:val="99"/>
    <w:rsid w:val="007D141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732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Черепанова</dc:creator>
  <cp:keywords/>
  <dc:description/>
  <cp:lastModifiedBy>Светлана Владимировна Черепанова</cp:lastModifiedBy>
  <cp:revision>33</cp:revision>
  <cp:lastPrinted>2023-06-27T07:00:00Z</cp:lastPrinted>
  <dcterms:created xsi:type="dcterms:W3CDTF">2021-02-24T03:42:00Z</dcterms:created>
  <dcterms:modified xsi:type="dcterms:W3CDTF">2024-05-14T03:20:00Z</dcterms:modified>
</cp:coreProperties>
</file>