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Default="00085079" w:rsidP="00DB33AC">
      <w:pPr>
        <w:pStyle w:val="1"/>
        <w:rPr>
          <w:sz w:val="26"/>
          <w:szCs w:val="26"/>
        </w:rPr>
      </w:pPr>
    </w:p>
    <w:p w:rsidR="00CE7EE4" w:rsidRPr="00CE7EE4" w:rsidRDefault="00CE7EE4" w:rsidP="00CE7EE4"/>
    <w:p w:rsidR="00BF1FE8" w:rsidRPr="00E81F8D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ПРОТОКОЛ №</w:t>
      </w:r>
      <w:r w:rsidR="00F03B96" w:rsidRPr="00E81F8D">
        <w:rPr>
          <w:rFonts w:ascii="Times New Roman" w:hAnsi="Times New Roman"/>
          <w:sz w:val="26"/>
          <w:szCs w:val="26"/>
        </w:rPr>
        <w:t>18/2</w:t>
      </w:r>
      <w:r w:rsidR="00757059" w:rsidRPr="00E81F8D">
        <w:rPr>
          <w:rFonts w:ascii="Times New Roman" w:hAnsi="Times New Roman"/>
          <w:sz w:val="26"/>
          <w:szCs w:val="26"/>
        </w:rPr>
        <w:t xml:space="preserve">- </w:t>
      </w:r>
      <w:r w:rsidR="00F60138" w:rsidRPr="00E81F8D">
        <w:rPr>
          <w:rFonts w:ascii="Times New Roman" w:hAnsi="Times New Roman"/>
          <w:sz w:val="26"/>
          <w:szCs w:val="26"/>
        </w:rPr>
        <w:t>З/2</w:t>
      </w:r>
      <w:r w:rsidR="0085468E" w:rsidRPr="00E81F8D">
        <w:rPr>
          <w:rFonts w:ascii="Times New Roman" w:hAnsi="Times New Roman"/>
          <w:sz w:val="26"/>
          <w:szCs w:val="26"/>
        </w:rPr>
        <w:t>3</w:t>
      </w:r>
    </w:p>
    <w:p w:rsidR="00E72501" w:rsidRPr="00E81F8D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E81F8D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E81F8D">
        <w:rPr>
          <w:rFonts w:ascii="Times New Roman" w:hAnsi="Times New Roman"/>
          <w:sz w:val="26"/>
          <w:szCs w:val="26"/>
        </w:rPr>
        <w:t>по</w:t>
      </w:r>
      <w:r w:rsidR="00E72501" w:rsidRPr="00E81F8D">
        <w:rPr>
          <w:rFonts w:ascii="Times New Roman" w:hAnsi="Times New Roman"/>
          <w:sz w:val="26"/>
          <w:szCs w:val="26"/>
        </w:rPr>
        <w:t xml:space="preserve"> извещению</w:t>
      </w:r>
    </w:p>
    <w:p w:rsidR="00D34AEB" w:rsidRPr="00E81F8D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A35C10" w:rsidRPr="00E81F8D">
        <w:rPr>
          <w:rFonts w:ascii="Times New Roman" w:hAnsi="Times New Roman"/>
          <w:b/>
          <w:bCs/>
          <w:sz w:val="26"/>
          <w:szCs w:val="26"/>
        </w:rPr>
        <w:t>220001471900000000</w:t>
      </w:r>
      <w:r w:rsidR="00051DDC" w:rsidRPr="00E81F8D">
        <w:rPr>
          <w:rFonts w:ascii="Times New Roman" w:hAnsi="Times New Roman"/>
          <w:b/>
          <w:bCs/>
          <w:sz w:val="26"/>
          <w:szCs w:val="26"/>
        </w:rPr>
        <w:t>67</w:t>
      </w:r>
    </w:p>
    <w:p w:rsidR="00051DDC" w:rsidRPr="00E81F8D" w:rsidRDefault="00F03B96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>Лот №2</w:t>
      </w:r>
    </w:p>
    <w:p w:rsidR="00BF1FE8" w:rsidRPr="00E81F8D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E81F8D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г.</w:t>
      </w:r>
      <w:r w:rsidR="000D1156" w:rsidRPr="00E81F8D">
        <w:rPr>
          <w:rFonts w:ascii="Times New Roman" w:hAnsi="Times New Roman"/>
          <w:sz w:val="26"/>
          <w:szCs w:val="26"/>
        </w:rPr>
        <w:t xml:space="preserve"> </w:t>
      </w:r>
      <w:r w:rsidR="00BF1FE8" w:rsidRPr="00E81F8D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E81F8D">
        <w:rPr>
          <w:rFonts w:ascii="Times New Roman" w:hAnsi="Times New Roman"/>
          <w:sz w:val="26"/>
          <w:szCs w:val="26"/>
        </w:rPr>
        <w:t xml:space="preserve">      </w:t>
      </w:r>
      <w:r w:rsidR="00BF1FE8" w:rsidRPr="00E81F8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E81F8D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E81F8D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E81F8D">
        <w:rPr>
          <w:rFonts w:ascii="Times New Roman" w:hAnsi="Times New Roman"/>
          <w:sz w:val="26"/>
          <w:szCs w:val="26"/>
        </w:rPr>
        <w:t xml:space="preserve"> </w:t>
      </w:r>
      <w:r w:rsidR="0085468E" w:rsidRPr="00E81F8D">
        <w:rPr>
          <w:rFonts w:ascii="Times New Roman" w:hAnsi="Times New Roman"/>
          <w:sz w:val="26"/>
          <w:szCs w:val="26"/>
        </w:rPr>
        <w:tab/>
      </w:r>
      <w:r w:rsidR="00E24E8A" w:rsidRPr="00E81F8D">
        <w:rPr>
          <w:rFonts w:ascii="Times New Roman" w:hAnsi="Times New Roman"/>
          <w:sz w:val="26"/>
          <w:szCs w:val="26"/>
        </w:rPr>
        <w:t xml:space="preserve">      </w:t>
      </w:r>
      <w:r w:rsidR="00051DDC" w:rsidRPr="00E81F8D">
        <w:rPr>
          <w:rFonts w:ascii="Times New Roman" w:hAnsi="Times New Roman"/>
          <w:sz w:val="26"/>
          <w:szCs w:val="26"/>
        </w:rPr>
        <w:t>14</w:t>
      </w:r>
      <w:r w:rsidR="00714AE5" w:rsidRPr="00E81F8D">
        <w:rPr>
          <w:rFonts w:ascii="Times New Roman" w:hAnsi="Times New Roman"/>
          <w:sz w:val="26"/>
          <w:szCs w:val="26"/>
        </w:rPr>
        <w:t>.12</w:t>
      </w:r>
      <w:r w:rsidR="0085468E" w:rsidRPr="00E81F8D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E81F8D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E81F8D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E81F8D">
        <w:rPr>
          <w:rFonts w:ascii="Times New Roman" w:hAnsi="Times New Roman"/>
          <w:b/>
          <w:bCs/>
          <w:sz w:val="26"/>
          <w:szCs w:val="26"/>
        </w:rPr>
        <w:t>:</w:t>
      </w:r>
      <w:r w:rsidRPr="00E81F8D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E81F8D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E81F8D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E81F8D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Cs/>
          <w:sz w:val="26"/>
          <w:szCs w:val="26"/>
        </w:rPr>
        <w:t>Почтовый адрес:</w:t>
      </w:r>
      <w:r w:rsidRPr="00E81F8D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E81F8D">
        <w:rPr>
          <w:rFonts w:ascii="Times New Roman" w:hAnsi="Times New Roman"/>
          <w:sz w:val="26"/>
          <w:szCs w:val="26"/>
        </w:rPr>
        <w:t xml:space="preserve"> Иркутск, ул. </w:t>
      </w:r>
      <w:r w:rsidRPr="00E81F8D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E81F8D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E81F8D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E81F8D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E81F8D">
        <w:rPr>
          <w:b w:val="0"/>
          <w:bCs w:val="0"/>
          <w:sz w:val="26"/>
          <w:szCs w:val="26"/>
        </w:rPr>
        <w:t>Адрес электронной почты:</w:t>
      </w:r>
      <w:r w:rsidRPr="00E81F8D">
        <w:rPr>
          <w:b w:val="0"/>
          <w:sz w:val="26"/>
          <w:szCs w:val="26"/>
        </w:rPr>
        <w:t xml:space="preserve"> </w:t>
      </w:r>
      <w:r w:rsidRPr="00E81F8D">
        <w:rPr>
          <w:b w:val="0"/>
          <w:sz w:val="26"/>
          <w:szCs w:val="26"/>
          <w:lang w:val="en-US"/>
        </w:rPr>
        <w:t>e</w:t>
      </w:r>
      <w:r w:rsidRPr="00E81F8D">
        <w:rPr>
          <w:b w:val="0"/>
          <w:sz w:val="26"/>
          <w:szCs w:val="26"/>
        </w:rPr>
        <w:t>-</w:t>
      </w:r>
      <w:r w:rsidRPr="00E81F8D">
        <w:rPr>
          <w:b w:val="0"/>
          <w:sz w:val="26"/>
          <w:szCs w:val="26"/>
          <w:lang w:val="en-US"/>
        </w:rPr>
        <w:t>mail</w:t>
      </w:r>
      <w:r w:rsidRPr="00E81F8D">
        <w:rPr>
          <w:b w:val="0"/>
          <w:sz w:val="26"/>
          <w:szCs w:val="26"/>
        </w:rPr>
        <w:t xml:space="preserve">: </w:t>
      </w:r>
      <w:proofErr w:type="spellStart"/>
      <w:r w:rsidRPr="00E81F8D">
        <w:rPr>
          <w:b w:val="0"/>
          <w:sz w:val="26"/>
          <w:szCs w:val="26"/>
          <w:lang w:val="en-US"/>
        </w:rPr>
        <w:t>ogu</w:t>
      </w:r>
      <w:proofErr w:type="spellEnd"/>
      <w:r w:rsidRPr="00E81F8D">
        <w:rPr>
          <w:b w:val="0"/>
          <w:sz w:val="26"/>
          <w:szCs w:val="26"/>
        </w:rPr>
        <w:t>_</w:t>
      </w:r>
      <w:r w:rsidRPr="00E81F8D">
        <w:rPr>
          <w:b w:val="0"/>
          <w:sz w:val="26"/>
          <w:szCs w:val="26"/>
          <w:lang w:val="en-US"/>
        </w:rPr>
        <w:t>fond</w:t>
      </w:r>
      <w:r w:rsidRPr="00E81F8D">
        <w:rPr>
          <w:b w:val="0"/>
          <w:sz w:val="26"/>
          <w:szCs w:val="26"/>
        </w:rPr>
        <w:t>@</w:t>
      </w:r>
      <w:r w:rsidRPr="00E81F8D">
        <w:rPr>
          <w:b w:val="0"/>
          <w:sz w:val="26"/>
          <w:szCs w:val="26"/>
          <w:lang w:val="en-US"/>
        </w:rPr>
        <w:t>mail</w:t>
      </w:r>
      <w:r w:rsidRPr="00E81F8D">
        <w:rPr>
          <w:b w:val="0"/>
          <w:sz w:val="26"/>
          <w:szCs w:val="26"/>
        </w:rPr>
        <w:t>.</w:t>
      </w:r>
      <w:proofErr w:type="spellStart"/>
      <w:r w:rsidRPr="00E81F8D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E81F8D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E81F8D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E81F8D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E81F8D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E81F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E81F8D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E81F8D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E81F8D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E81F8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E81F8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E81F8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E81F8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E81F8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E81F8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E81F8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E81F8D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E81F8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81F8D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E81F8D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E81F8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81F8D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E81F8D">
        <w:rPr>
          <w:rFonts w:ascii="Times New Roman" w:hAnsi="Times New Roman"/>
          <w:bCs/>
          <w:sz w:val="26"/>
          <w:szCs w:val="26"/>
        </w:rPr>
        <w:t>119435</w:t>
      </w:r>
      <w:r w:rsidRPr="00E81F8D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E81F8D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E81F8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E81F8D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E81F8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E81F8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E81F8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E81F8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E81F8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E81F8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E81F8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E81F8D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E81F8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E81F8D">
        <w:rPr>
          <w:rFonts w:ascii="Times New Roman" w:hAnsi="Times New Roman"/>
          <w:sz w:val="26"/>
          <w:szCs w:val="26"/>
        </w:rPr>
        <w:t xml:space="preserve"> +7 (499) </w:t>
      </w:r>
      <w:r w:rsidR="00D623BF" w:rsidRPr="00E81F8D">
        <w:rPr>
          <w:rFonts w:ascii="Times New Roman" w:hAnsi="Times New Roman"/>
          <w:sz w:val="26"/>
          <w:szCs w:val="26"/>
        </w:rPr>
        <w:t>787</w:t>
      </w:r>
      <w:r w:rsidRPr="00E81F8D">
        <w:rPr>
          <w:rFonts w:ascii="Times New Roman" w:hAnsi="Times New Roman"/>
          <w:sz w:val="26"/>
          <w:szCs w:val="26"/>
        </w:rPr>
        <w:t>-</w:t>
      </w:r>
      <w:r w:rsidR="00D623BF" w:rsidRPr="00E81F8D">
        <w:rPr>
          <w:rFonts w:ascii="Times New Roman" w:hAnsi="Times New Roman"/>
          <w:sz w:val="26"/>
          <w:szCs w:val="26"/>
        </w:rPr>
        <w:t>29</w:t>
      </w:r>
      <w:r w:rsidRPr="00E81F8D">
        <w:rPr>
          <w:rFonts w:ascii="Times New Roman" w:hAnsi="Times New Roman"/>
          <w:sz w:val="26"/>
          <w:szCs w:val="26"/>
        </w:rPr>
        <w:t>-</w:t>
      </w:r>
      <w:r w:rsidR="00D623BF" w:rsidRPr="00E81F8D">
        <w:rPr>
          <w:rFonts w:ascii="Times New Roman" w:hAnsi="Times New Roman"/>
          <w:sz w:val="26"/>
          <w:szCs w:val="26"/>
        </w:rPr>
        <w:t>97</w:t>
      </w:r>
      <w:r w:rsidRPr="00E81F8D">
        <w:rPr>
          <w:rFonts w:ascii="Times New Roman" w:hAnsi="Times New Roman"/>
          <w:sz w:val="26"/>
          <w:szCs w:val="26"/>
        </w:rPr>
        <w:t>.</w:t>
      </w:r>
    </w:p>
    <w:p w:rsidR="00863509" w:rsidRPr="00E81F8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E81F8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E81F8D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7D0748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sz w:val="26"/>
          <w:szCs w:val="26"/>
        </w:rPr>
        <w:t xml:space="preserve">Дата и время начала аукциона в </w:t>
      </w:r>
      <w:r w:rsidRPr="007D0748">
        <w:rPr>
          <w:rFonts w:ascii="Times New Roman" w:hAnsi="Times New Roman"/>
          <w:b/>
          <w:sz w:val="26"/>
          <w:szCs w:val="26"/>
        </w:rPr>
        <w:t>электронной форме:</w:t>
      </w:r>
      <w:r w:rsidR="00F1432A" w:rsidRPr="007D0748">
        <w:rPr>
          <w:rFonts w:ascii="Times New Roman" w:hAnsi="Times New Roman"/>
          <w:sz w:val="26"/>
          <w:szCs w:val="26"/>
        </w:rPr>
        <w:t xml:space="preserve"> </w:t>
      </w:r>
      <w:r w:rsidR="00051DDC" w:rsidRPr="007D0748">
        <w:rPr>
          <w:rFonts w:ascii="Times New Roman" w:hAnsi="Times New Roman"/>
          <w:sz w:val="26"/>
          <w:szCs w:val="26"/>
        </w:rPr>
        <w:t>14</w:t>
      </w:r>
      <w:r w:rsidR="00714AE5" w:rsidRPr="007D0748">
        <w:rPr>
          <w:rFonts w:ascii="Times New Roman" w:hAnsi="Times New Roman"/>
          <w:sz w:val="26"/>
          <w:szCs w:val="26"/>
        </w:rPr>
        <w:t>.12</w:t>
      </w:r>
      <w:r w:rsidRPr="007D0748">
        <w:rPr>
          <w:rFonts w:ascii="Times New Roman" w:hAnsi="Times New Roman"/>
          <w:sz w:val="26"/>
          <w:szCs w:val="26"/>
        </w:rPr>
        <w:t>.202</w:t>
      </w:r>
      <w:r w:rsidR="0085468E" w:rsidRPr="007D0748">
        <w:rPr>
          <w:rFonts w:ascii="Times New Roman" w:hAnsi="Times New Roman"/>
          <w:sz w:val="26"/>
          <w:szCs w:val="26"/>
        </w:rPr>
        <w:t>3</w:t>
      </w:r>
      <w:r w:rsidR="008A728A" w:rsidRPr="007D0748">
        <w:rPr>
          <w:rFonts w:ascii="Times New Roman" w:hAnsi="Times New Roman"/>
          <w:sz w:val="26"/>
          <w:szCs w:val="26"/>
        </w:rPr>
        <w:t xml:space="preserve"> в</w:t>
      </w:r>
      <w:r w:rsidRPr="007D0748">
        <w:rPr>
          <w:rFonts w:ascii="Times New Roman" w:hAnsi="Times New Roman"/>
          <w:sz w:val="26"/>
          <w:szCs w:val="26"/>
        </w:rPr>
        <w:t xml:space="preserve"> </w:t>
      </w:r>
      <w:r w:rsidR="00F47367" w:rsidRPr="007D0748">
        <w:rPr>
          <w:rFonts w:ascii="Times New Roman" w:hAnsi="Times New Roman"/>
          <w:sz w:val="26"/>
          <w:szCs w:val="26"/>
        </w:rPr>
        <w:t>11</w:t>
      </w:r>
      <w:r w:rsidR="00DB33AC" w:rsidRPr="007D0748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7D0748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748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7D0748">
        <w:rPr>
          <w:rFonts w:ascii="Times New Roman" w:hAnsi="Times New Roman"/>
          <w:sz w:val="26"/>
          <w:szCs w:val="26"/>
        </w:rPr>
        <w:t xml:space="preserve"> </w:t>
      </w:r>
      <w:r w:rsidR="00051DDC" w:rsidRPr="007D0748">
        <w:rPr>
          <w:rFonts w:ascii="Times New Roman" w:hAnsi="Times New Roman"/>
          <w:sz w:val="26"/>
          <w:szCs w:val="26"/>
        </w:rPr>
        <w:t>14</w:t>
      </w:r>
      <w:r w:rsidR="00714AE5" w:rsidRPr="007D0748">
        <w:rPr>
          <w:rFonts w:ascii="Times New Roman" w:hAnsi="Times New Roman"/>
          <w:sz w:val="26"/>
          <w:szCs w:val="26"/>
        </w:rPr>
        <w:t>.12</w:t>
      </w:r>
      <w:r w:rsidRPr="007D0748">
        <w:rPr>
          <w:rFonts w:ascii="Times New Roman" w:hAnsi="Times New Roman"/>
          <w:sz w:val="26"/>
          <w:szCs w:val="26"/>
        </w:rPr>
        <w:t>.202</w:t>
      </w:r>
      <w:r w:rsidR="0085468E" w:rsidRPr="007D0748">
        <w:rPr>
          <w:rFonts w:ascii="Times New Roman" w:hAnsi="Times New Roman"/>
          <w:sz w:val="26"/>
          <w:szCs w:val="26"/>
        </w:rPr>
        <w:t>3</w:t>
      </w:r>
      <w:r w:rsidR="008A728A" w:rsidRPr="007D0748">
        <w:rPr>
          <w:rFonts w:ascii="Times New Roman" w:hAnsi="Times New Roman"/>
          <w:sz w:val="26"/>
          <w:szCs w:val="26"/>
        </w:rPr>
        <w:t xml:space="preserve"> в</w:t>
      </w:r>
      <w:r w:rsidR="00DB33AC" w:rsidRPr="007D0748">
        <w:rPr>
          <w:rFonts w:ascii="Times New Roman" w:hAnsi="Times New Roman"/>
          <w:sz w:val="26"/>
          <w:szCs w:val="26"/>
        </w:rPr>
        <w:t xml:space="preserve"> </w:t>
      </w:r>
      <w:r w:rsidR="00AA12BA" w:rsidRPr="007D0748">
        <w:rPr>
          <w:rFonts w:ascii="Times New Roman" w:hAnsi="Times New Roman"/>
          <w:sz w:val="26"/>
          <w:szCs w:val="26"/>
        </w:rPr>
        <w:t>12</w:t>
      </w:r>
      <w:r w:rsidR="005A38A0" w:rsidRPr="007D0748">
        <w:rPr>
          <w:rFonts w:ascii="Times New Roman" w:hAnsi="Times New Roman"/>
          <w:sz w:val="26"/>
          <w:szCs w:val="26"/>
        </w:rPr>
        <w:t xml:space="preserve"> часов</w:t>
      </w:r>
      <w:r w:rsidRPr="007D0748">
        <w:rPr>
          <w:rFonts w:ascii="Times New Roman" w:hAnsi="Times New Roman"/>
          <w:sz w:val="26"/>
          <w:szCs w:val="26"/>
        </w:rPr>
        <w:t xml:space="preserve"> </w:t>
      </w:r>
      <w:r w:rsidR="007D0748" w:rsidRPr="007D0748">
        <w:rPr>
          <w:rFonts w:ascii="Times New Roman" w:hAnsi="Times New Roman"/>
          <w:sz w:val="26"/>
          <w:szCs w:val="26"/>
        </w:rPr>
        <w:t>55</w:t>
      </w:r>
      <w:r w:rsidR="00DB33AC" w:rsidRPr="007D0748">
        <w:rPr>
          <w:rFonts w:ascii="Times New Roman" w:hAnsi="Times New Roman"/>
          <w:sz w:val="26"/>
          <w:szCs w:val="26"/>
        </w:rPr>
        <w:t xml:space="preserve"> минут </w:t>
      </w:r>
      <w:r w:rsidR="007D0748" w:rsidRPr="007D0748">
        <w:rPr>
          <w:rFonts w:ascii="Times New Roman" w:hAnsi="Times New Roman"/>
          <w:sz w:val="26"/>
          <w:szCs w:val="26"/>
        </w:rPr>
        <w:t>36</w:t>
      </w:r>
      <w:r w:rsidR="00DB33AC" w:rsidRPr="007D0748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7D0748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B4B" w:rsidRPr="00E81F8D" w:rsidRDefault="00E04B4B" w:rsidP="00E04B4B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D0748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7D0748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7D0748">
        <w:rPr>
          <w:rFonts w:ascii="Times New Roman" w:hAnsi="Times New Roman"/>
          <w:sz w:val="26"/>
          <w:szCs w:val="26"/>
        </w:rPr>
        <w:t xml:space="preserve">от </w:t>
      </w:r>
      <w:r w:rsidR="00E81F8D" w:rsidRPr="007D0748">
        <w:rPr>
          <w:rFonts w:ascii="Times New Roman" w:hAnsi="Times New Roman"/>
          <w:sz w:val="26"/>
          <w:szCs w:val="26"/>
        </w:rPr>
        <w:t>14.12</w:t>
      </w:r>
      <w:r w:rsidRPr="007D0748">
        <w:rPr>
          <w:rFonts w:ascii="Times New Roman" w:hAnsi="Times New Roman"/>
          <w:sz w:val="26"/>
          <w:szCs w:val="26"/>
        </w:rPr>
        <w:t xml:space="preserve">.2023 года, аукционная комиссия ОГКУ «Фонд имущества Иркутской области» подготовила протокол </w:t>
      </w:r>
      <w:r w:rsidRPr="00E81F8D">
        <w:rPr>
          <w:rFonts w:ascii="Times New Roman" w:hAnsi="Times New Roman"/>
          <w:sz w:val="26"/>
          <w:szCs w:val="26"/>
        </w:rPr>
        <w:t>о результатах электронного аукциона.</w:t>
      </w:r>
    </w:p>
    <w:p w:rsidR="00E04B4B" w:rsidRPr="00E81F8D" w:rsidRDefault="00E04B4B" w:rsidP="00E04B4B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04B4B" w:rsidRPr="00E81F8D" w:rsidRDefault="00E04B4B" w:rsidP="00E04B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04B4B" w:rsidRPr="00E81F8D" w:rsidRDefault="00E04B4B" w:rsidP="00E04B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04B4B" w:rsidRPr="00E81F8D" w:rsidRDefault="00E04B4B" w:rsidP="00E04B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E81F8D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E81F8D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04B4B" w:rsidRPr="00E81F8D" w:rsidRDefault="00E04B4B" w:rsidP="00E04B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04B4B" w:rsidRPr="00E81F8D" w:rsidRDefault="00E04B4B" w:rsidP="00E04B4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04B4B" w:rsidRPr="00E81F8D" w:rsidRDefault="00E04B4B" w:rsidP="00E04B4B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85468E" w:rsidRPr="00E81F8D" w:rsidRDefault="0085468E" w:rsidP="00E949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3E3E" w:rsidRPr="00E81F8D" w:rsidRDefault="0085468E" w:rsidP="00714AE5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E81F8D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051DDC" w:rsidRPr="00E81F8D">
        <w:rPr>
          <w:rFonts w:ascii="Times New Roman" w:hAnsi="Times New Roman"/>
          <w:sz w:val="26"/>
          <w:szCs w:val="26"/>
        </w:rPr>
        <w:t>08</w:t>
      </w:r>
      <w:r w:rsidR="00714AE5" w:rsidRPr="00E81F8D">
        <w:rPr>
          <w:rFonts w:ascii="Times New Roman" w:hAnsi="Times New Roman"/>
          <w:sz w:val="26"/>
          <w:szCs w:val="26"/>
        </w:rPr>
        <w:t>.11</w:t>
      </w:r>
      <w:r w:rsidRPr="00E81F8D">
        <w:rPr>
          <w:rFonts w:ascii="Times New Roman" w:hAnsi="Times New Roman"/>
          <w:sz w:val="26"/>
          <w:szCs w:val="26"/>
        </w:rPr>
        <w:t xml:space="preserve">.2023 г. </w:t>
      </w:r>
      <w:r w:rsidR="00ED7812" w:rsidRPr="00E81F8D">
        <w:rPr>
          <w:rFonts w:ascii="Times New Roman" w:hAnsi="Times New Roman"/>
          <w:sz w:val="26"/>
          <w:szCs w:val="26"/>
        </w:rPr>
        <w:t>№</w:t>
      </w:r>
      <w:r w:rsidR="00051DDC" w:rsidRPr="00E81F8D">
        <w:rPr>
          <w:rFonts w:ascii="Times New Roman" w:hAnsi="Times New Roman"/>
          <w:sz w:val="26"/>
          <w:szCs w:val="26"/>
        </w:rPr>
        <w:t>22000147190000000067</w:t>
      </w:r>
      <w:r w:rsidRPr="00E81F8D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E81F8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E81F8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E81F8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E81F8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E81F8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E81F8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E81F8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E81F8D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E81F8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E81F8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E81F8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E81F8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E81F8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E81F8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E81F8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E81F8D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="00191D41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E81F8D">
        <w:rPr>
          <w:rFonts w:ascii="Times New Roman" w:hAnsi="Times New Roman"/>
          <w:sz w:val="26"/>
          <w:szCs w:val="26"/>
        </w:rPr>
        <w:t>(АО «Сбербанк-АСТ»),</w:t>
      </w:r>
      <w:r w:rsidRPr="00E81F8D">
        <w:rPr>
          <w:rFonts w:ascii="Times New Roman" w:hAnsi="Times New Roman"/>
          <w:bCs/>
          <w:sz w:val="26"/>
          <w:szCs w:val="26"/>
        </w:rPr>
        <w:t xml:space="preserve"> </w:t>
      </w:r>
      <w:r w:rsidRPr="00E81F8D">
        <w:rPr>
          <w:rFonts w:ascii="Times New Roman" w:hAnsi="Times New Roman"/>
          <w:sz w:val="26"/>
          <w:szCs w:val="26"/>
        </w:rPr>
        <w:t xml:space="preserve">сайте </w:t>
      </w:r>
      <w:r w:rsidRPr="00E81F8D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E81F8D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E81F8D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F03B96" w:rsidRPr="00E81F8D" w:rsidRDefault="009345D9" w:rsidP="00F03B9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sz w:val="26"/>
          <w:szCs w:val="26"/>
        </w:rPr>
        <w:tab/>
      </w:r>
      <w:r w:rsidR="004B34E0" w:rsidRPr="00E81F8D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E81F8D">
        <w:rPr>
          <w:rFonts w:ascii="Times New Roman" w:hAnsi="Times New Roman"/>
          <w:b/>
          <w:sz w:val="26"/>
          <w:szCs w:val="26"/>
        </w:rPr>
        <w:t xml:space="preserve"> </w:t>
      </w:r>
      <w:r w:rsidR="00051DDC" w:rsidRPr="00E81F8D">
        <w:rPr>
          <w:rFonts w:ascii="Times New Roman" w:hAnsi="Times New Roman"/>
          <w:sz w:val="26"/>
          <w:szCs w:val="26"/>
        </w:rPr>
        <w:t>продажа земельного участка из</w:t>
      </w:r>
      <w:r w:rsidR="0085468E" w:rsidRPr="00E81F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1DDC" w:rsidRPr="00E81F8D">
        <w:rPr>
          <w:rFonts w:ascii="Times New Roman" w:hAnsi="Times New Roman"/>
          <w:sz w:val="26"/>
          <w:szCs w:val="26"/>
        </w:rPr>
        <w:t>из</w:t>
      </w:r>
      <w:proofErr w:type="spellEnd"/>
      <w:r w:rsidR="00051DDC" w:rsidRPr="00E81F8D">
        <w:rPr>
          <w:rFonts w:ascii="Times New Roman" w:hAnsi="Times New Roman"/>
          <w:sz w:val="26"/>
          <w:szCs w:val="26"/>
        </w:rPr>
        <w:t xml:space="preserve"> земель сельскохозяйственного назначения площадью </w:t>
      </w:r>
      <w:r w:rsidR="00F03B96" w:rsidRPr="00E81F8D">
        <w:rPr>
          <w:rFonts w:ascii="Times New Roman" w:hAnsi="Times New Roman"/>
          <w:sz w:val="26"/>
          <w:szCs w:val="26"/>
        </w:rPr>
        <w:t xml:space="preserve">628 кв. (кадастровый номер 38:06:011224:5679, адрес: Российская Федерация, Иркутская область, Иркутский муниципальный район, </w:t>
      </w:r>
      <w:proofErr w:type="spellStart"/>
      <w:r w:rsidR="00F03B96" w:rsidRPr="00E81F8D">
        <w:rPr>
          <w:rFonts w:ascii="Times New Roman" w:hAnsi="Times New Roman"/>
          <w:sz w:val="26"/>
          <w:szCs w:val="26"/>
        </w:rPr>
        <w:t>Марковское</w:t>
      </w:r>
      <w:proofErr w:type="spellEnd"/>
      <w:r w:rsidR="00F03B96" w:rsidRPr="00E81F8D">
        <w:rPr>
          <w:rFonts w:ascii="Times New Roman" w:hAnsi="Times New Roman"/>
          <w:sz w:val="26"/>
          <w:szCs w:val="26"/>
        </w:rPr>
        <w:t xml:space="preserve"> муниципальное образование).</w:t>
      </w:r>
      <w:r w:rsidR="00F03B96" w:rsidRPr="00E81F8D">
        <w:rPr>
          <w:rFonts w:ascii="Times New Roman" w:hAnsi="Times New Roman"/>
          <w:sz w:val="26"/>
          <w:szCs w:val="26"/>
        </w:rPr>
        <w:tab/>
      </w:r>
      <w:r w:rsidR="00F03B96" w:rsidRPr="00E81F8D">
        <w:rPr>
          <w:rFonts w:ascii="Times New Roman" w:hAnsi="Times New Roman"/>
          <w:sz w:val="26"/>
          <w:szCs w:val="26"/>
        </w:rPr>
        <w:tab/>
      </w:r>
    </w:p>
    <w:p w:rsidR="00F03B96" w:rsidRPr="00E81F8D" w:rsidRDefault="00F03B96" w:rsidP="00F03B9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Право на земельный участок: </w:t>
      </w:r>
      <w:r w:rsidRPr="00E81F8D">
        <w:rPr>
          <w:rFonts w:ascii="Times New Roman" w:hAnsi="Times New Roman"/>
          <w:sz w:val="26"/>
          <w:szCs w:val="26"/>
        </w:rPr>
        <w:t>государственная собственность (право собственности не разграничено).</w:t>
      </w:r>
    </w:p>
    <w:p w:rsidR="00F03B96" w:rsidRPr="00E81F8D" w:rsidRDefault="00F03B96" w:rsidP="00F03B96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E81F8D">
        <w:rPr>
          <w:rFonts w:ascii="Times New Roman" w:hAnsi="Times New Roman"/>
          <w:sz w:val="26"/>
          <w:szCs w:val="26"/>
        </w:rPr>
        <w:t>ведение садоводства.</w:t>
      </w:r>
    </w:p>
    <w:p w:rsidR="00F03B96" w:rsidRPr="00E81F8D" w:rsidRDefault="00F03B96" w:rsidP="00F03B9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 xml:space="preserve">Категория земель: </w:t>
      </w:r>
      <w:r w:rsidRPr="00E81F8D">
        <w:rPr>
          <w:rFonts w:ascii="Times New Roman" w:hAnsi="Times New Roman"/>
          <w:sz w:val="26"/>
          <w:szCs w:val="26"/>
        </w:rPr>
        <w:t>земли сельскохозяйственного назначения.</w:t>
      </w:r>
    </w:p>
    <w:p w:rsidR="00F03B96" w:rsidRPr="00E81F8D" w:rsidRDefault="00F03B96" w:rsidP="00F03B9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E81F8D">
        <w:rPr>
          <w:rFonts w:ascii="Times New Roman" w:hAnsi="Times New Roman"/>
          <w:sz w:val="26"/>
          <w:szCs w:val="26"/>
        </w:rPr>
        <w:t>в соответствии с правилами землепользования и застройки Марковского муниципального образования земельный участок, расположен в зоне ведения дачного хозяйства, садоводства, огородничества.</w:t>
      </w:r>
    </w:p>
    <w:p w:rsidR="00F03B96" w:rsidRPr="00E81F8D" w:rsidRDefault="00F03B96" w:rsidP="00F03B96">
      <w:pPr>
        <w:pStyle w:val="ac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6"/>
          <w:szCs w:val="26"/>
        </w:rPr>
      </w:pPr>
      <w:r w:rsidRPr="00E81F8D">
        <w:rPr>
          <w:rStyle w:val="ae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F03B96" w:rsidRPr="00E81F8D" w:rsidRDefault="00F03B96" w:rsidP="00F03B96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 xml:space="preserve">- письмо филиала  ОАО  «ИЭСК»  «Южные  электрические  сети» </w:t>
      </w:r>
      <w:r w:rsidRPr="00E81F8D">
        <w:rPr>
          <w:rFonts w:ascii="Times New Roman" w:hAnsi="Times New Roman"/>
          <w:sz w:val="26"/>
          <w:szCs w:val="26"/>
        </w:rPr>
        <w:br/>
        <w:t xml:space="preserve">«О технологическом присоединении» от 28.11.2022 № 14933; </w:t>
      </w:r>
    </w:p>
    <w:p w:rsidR="00F03B96" w:rsidRPr="00E81F8D" w:rsidRDefault="00F03B96" w:rsidP="00F03B96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>- письмо администрации Марковского муниципального образования «О возможности технологического присоединения» от 29.09.2023 № 6755.</w:t>
      </w:r>
    </w:p>
    <w:p w:rsidR="00F03B96" w:rsidRPr="00E81F8D" w:rsidRDefault="00F03B96" w:rsidP="00F03B96">
      <w:pPr>
        <w:pStyle w:val="ac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F03B96" w:rsidRPr="00E81F8D" w:rsidRDefault="00F03B96" w:rsidP="00F03B9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b/>
          <w:sz w:val="26"/>
          <w:szCs w:val="26"/>
        </w:rPr>
        <w:tab/>
      </w:r>
      <w:r w:rsidRPr="00E81F8D">
        <w:rPr>
          <w:rFonts w:ascii="Times New Roman" w:hAnsi="Times New Roman"/>
          <w:b/>
          <w:sz w:val="26"/>
          <w:szCs w:val="26"/>
        </w:rPr>
        <w:tab/>
        <w:t xml:space="preserve">Дополнительная информация: </w:t>
      </w:r>
      <w:r w:rsidRPr="00E81F8D">
        <w:rPr>
          <w:rFonts w:ascii="Times New Roman" w:hAnsi="Times New Roman"/>
          <w:sz w:val="26"/>
          <w:szCs w:val="26"/>
        </w:rPr>
        <w:t xml:space="preserve">        </w:t>
      </w:r>
    </w:p>
    <w:p w:rsidR="00F03B96" w:rsidRPr="00E81F8D" w:rsidRDefault="00F03B96" w:rsidP="00F03B9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ab/>
      </w:r>
      <w:r w:rsidRPr="00E81F8D">
        <w:rPr>
          <w:rFonts w:ascii="Times New Roman" w:hAnsi="Times New Roman"/>
          <w:sz w:val="26"/>
          <w:szCs w:val="26"/>
        </w:rPr>
        <w:tab/>
        <w:t xml:space="preserve">Земельный участок расположен в </w:t>
      </w:r>
      <w:proofErr w:type="spellStart"/>
      <w:r w:rsidRPr="00E81F8D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E81F8D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Иркутск, в границах четвертой, шестой, третьей </w:t>
      </w:r>
      <w:proofErr w:type="spellStart"/>
      <w:r w:rsidRPr="00E81F8D">
        <w:rPr>
          <w:rFonts w:ascii="Times New Roman" w:hAnsi="Times New Roman"/>
          <w:sz w:val="26"/>
          <w:szCs w:val="26"/>
        </w:rPr>
        <w:t>подзоны</w:t>
      </w:r>
      <w:proofErr w:type="spellEnd"/>
      <w:r w:rsidRPr="00E81F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1F8D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E81F8D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Иркутск.          </w:t>
      </w:r>
    </w:p>
    <w:p w:rsidR="00F03B96" w:rsidRPr="00E81F8D" w:rsidRDefault="00F03B96" w:rsidP="00F03B9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F8D">
        <w:rPr>
          <w:rFonts w:ascii="Times New Roman" w:hAnsi="Times New Roman"/>
          <w:sz w:val="26"/>
          <w:szCs w:val="26"/>
        </w:rPr>
        <w:t xml:space="preserve">        </w:t>
      </w:r>
      <w:r w:rsidRPr="00E81F8D">
        <w:rPr>
          <w:rFonts w:ascii="Times New Roman" w:hAnsi="Times New Roman"/>
          <w:sz w:val="26"/>
          <w:szCs w:val="26"/>
        </w:rPr>
        <w:tab/>
      </w:r>
      <w:r w:rsidRPr="00E81F8D">
        <w:rPr>
          <w:rFonts w:ascii="Times New Roman" w:hAnsi="Times New Roman"/>
          <w:sz w:val="26"/>
          <w:szCs w:val="26"/>
        </w:rPr>
        <w:tab/>
        <w:t>С северной стороны границы земельного участка пересекает деревянный забор протяженностью 17,7 м, с южной стороны земельный участок обособлен металлическим забором (</w:t>
      </w:r>
      <w:proofErr w:type="spellStart"/>
      <w:r w:rsidRPr="00E81F8D">
        <w:rPr>
          <w:rFonts w:ascii="Times New Roman" w:hAnsi="Times New Roman"/>
          <w:sz w:val="26"/>
          <w:szCs w:val="26"/>
        </w:rPr>
        <w:t>профлист</w:t>
      </w:r>
      <w:proofErr w:type="spellEnd"/>
      <w:r w:rsidRPr="00E81F8D">
        <w:rPr>
          <w:rFonts w:ascii="Times New Roman" w:hAnsi="Times New Roman"/>
          <w:sz w:val="26"/>
          <w:szCs w:val="26"/>
        </w:rPr>
        <w:t xml:space="preserve">).      </w:t>
      </w:r>
    </w:p>
    <w:p w:rsidR="00F03B96" w:rsidRPr="00CE7EE4" w:rsidRDefault="00F03B96" w:rsidP="00F03B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81F8D">
        <w:rPr>
          <w:rFonts w:ascii="Times New Roman" w:hAnsi="Times New Roman"/>
          <w:b/>
          <w:bCs/>
          <w:sz w:val="26"/>
          <w:szCs w:val="26"/>
        </w:rPr>
        <w:t>Начальная цена объекта продажи:</w:t>
      </w:r>
      <w:r w:rsidRPr="00E81F8D">
        <w:rPr>
          <w:rFonts w:ascii="Times New Roman" w:hAnsi="Times New Roman"/>
          <w:sz w:val="26"/>
          <w:szCs w:val="26"/>
        </w:rPr>
        <w:t xml:space="preserve"> </w:t>
      </w:r>
      <w:r w:rsidRPr="00E81F8D">
        <w:rPr>
          <w:rFonts w:ascii="Times New Roman" w:hAnsi="Times New Roman"/>
          <w:b/>
          <w:bCs/>
          <w:sz w:val="26"/>
          <w:szCs w:val="26"/>
        </w:rPr>
        <w:t>215 400</w:t>
      </w:r>
      <w:r w:rsidRPr="00E81F8D">
        <w:rPr>
          <w:rFonts w:ascii="Times New Roman" w:hAnsi="Times New Roman"/>
          <w:sz w:val="26"/>
          <w:szCs w:val="26"/>
        </w:rPr>
        <w:t xml:space="preserve"> </w:t>
      </w:r>
      <w:r w:rsidRPr="00E81F8D">
        <w:rPr>
          <w:rFonts w:ascii="Times New Roman" w:hAnsi="Times New Roman"/>
          <w:bCs/>
          <w:sz w:val="26"/>
          <w:szCs w:val="26"/>
        </w:rPr>
        <w:t>(Двести пятнадцать тысяч четыреста)</w:t>
      </w:r>
      <w:r w:rsidRPr="00E81F8D">
        <w:rPr>
          <w:rFonts w:ascii="Times New Roman" w:hAnsi="Times New Roman"/>
          <w:sz w:val="26"/>
          <w:szCs w:val="26"/>
        </w:rPr>
        <w:t xml:space="preserve"> рублей.</w:t>
      </w:r>
    </w:p>
    <w:p w:rsidR="00F03B96" w:rsidRPr="00CE7EE4" w:rsidRDefault="00F03B96" w:rsidP="00F03B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b/>
          <w:bCs/>
          <w:sz w:val="26"/>
          <w:szCs w:val="26"/>
        </w:rPr>
        <w:t xml:space="preserve">Шаг аукциона: </w:t>
      </w:r>
      <w:r w:rsidRPr="00CE7EE4">
        <w:rPr>
          <w:rFonts w:ascii="Times New Roman" w:hAnsi="Times New Roman"/>
          <w:sz w:val="26"/>
          <w:szCs w:val="26"/>
        </w:rPr>
        <w:t xml:space="preserve">3% от начальной цены объекта продажи – </w:t>
      </w:r>
      <w:r w:rsidRPr="00CE7EE4">
        <w:rPr>
          <w:rFonts w:ascii="Times New Roman" w:hAnsi="Times New Roman"/>
          <w:b/>
          <w:sz w:val="26"/>
          <w:szCs w:val="26"/>
        </w:rPr>
        <w:t>6 462</w:t>
      </w:r>
      <w:r w:rsidRPr="00CE7EE4">
        <w:rPr>
          <w:rFonts w:ascii="Times New Roman" w:hAnsi="Times New Roman"/>
          <w:bCs/>
          <w:sz w:val="26"/>
          <w:szCs w:val="26"/>
        </w:rPr>
        <w:t> (Шесть тысяч четыреста шестьдесят два)</w:t>
      </w:r>
      <w:r w:rsidRPr="00CE7EE4">
        <w:rPr>
          <w:rFonts w:ascii="Times New Roman" w:hAnsi="Times New Roman"/>
          <w:sz w:val="26"/>
          <w:szCs w:val="26"/>
        </w:rPr>
        <w:t xml:space="preserve"> рубля.</w:t>
      </w:r>
    </w:p>
    <w:p w:rsidR="00F03B96" w:rsidRPr="00CE7EE4" w:rsidRDefault="00F03B96" w:rsidP="00F03B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E7EE4">
        <w:rPr>
          <w:rFonts w:ascii="Times New Roman" w:hAnsi="Times New Roman"/>
          <w:b/>
          <w:bCs/>
          <w:sz w:val="26"/>
          <w:szCs w:val="26"/>
        </w:rPr>
        <w:t xml:space="preserve">Размер задатка: </w:t>
      </w:r>
      <w:r w:rsidRPr="00CE7EE4">
        <w:rPr>
          <w:rFonts w:ascii="Times New Roman" w:hAnsi="Times New Roman"/>
          <w:sz w:val="26"/>
          <w:szCs w:val="26"/>
        </w:rPr>
        <w:t xml:space="preserve">100% начальной цены объекта продажи – </w:t>
      </w:r>
      <w:r w:rsidRPr="00CE7EE4">
        <w:rPr>
          <w:rFonts w:ascii="Times New Roman" w:hAnsi="Times New Roman"/>
          <w:b/>
          <w:bCs/>
          <w:sz w:val="26"/>
          <w:szCs w:val="26"/>
        </w:rPr>
        <w:t>215 400</w:t>
      </w:r>
      <w:r w:rsidRPr="00CE7EE4">
        <w:rPr>
          <w:rFonts w:ascii="Times New Roman" w:hAnsi="Times New Roman"/>
          <w:sz w:val="26"/>
          <w:szCs w:val="26"/>
        </w:rPr>
        <w:t xml:space="preserve"> </w:t>
      </w:r>
      <w:r w:rsidRPr="00CE7EE4">
        <w:rPr>
          <w:rFonts w:ascii="Times New Roman" w:hAnsi="Times New Roman"/>
          <w:bCs/>
          <w:sz w:val="26"/>
          <w:szCs w:val="26"/>
        </w:rPr>
        <w:t>(Двести пятнадцать тысяч четыреста)</w:t>
      </w:r>
      <w:r w:rsidRPr="00CE7EE4">
        <w:rPr>
          <w:rFonts w:ascii="Times New Roman" w:hAnsi="Times New Roman"/>
          <w:sz w:val="26"/>
          <w:szCs w:val="26"/>
        </w:rPr>
        <w:t xml:space="preserve"> рублей.</w:t>
      </w:r>
    </w:p>
    <w:p w:rsidR="00F03B96" w:rsidRPr="00CE7EE4" w:rsidRDefault="00F03B96" w:rsidP="00F03B9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053E" w:rsidRPr="00CE7EE4" w:rsidRDefault="00F03B96" w:rsidP="00F03B9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ab/>
      </w:r>
      <w:r w:rsidR="0099053E" w:rsidRPr="00CE7EE4">
        <w:rPr>
          <w:rFonts w:ascii="Times New Roman" w:hAnsi="Times New Roman"/>
          <w:sz w:val="26"/>
          <w:szCs w:val="26"/>
        </w:rPr>
        <w:t xml:space="preserve">4. </w:t>
      </w:r>
      <w:r w:rsidR="00E7144F" w:rsidRPr="00CE7EE4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CE7EE4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CE7EE4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CE7EE4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CE7EE4">
        <w:rPr>
          <w:rFonts w:ascii="Times New Roman" w:hAnsi="Times New Roman"/>
          <w:sz w:val="26"/>
          <w:szCs w:val="26"/>
        </w:rPr>
        <w:t>прин</w:t>
      </w:r>
      <w:r w:rsidR="00C561D5" w:rsidRPr="00CE7EE4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CE7EE4">
        <w:rPr>
          <w:rFonts w:ascii="Times New Roman" w:hAnsi="Times New Roman"/>
          <w:sz w:val="26"/>
          <w:szCs w:val="26"/>
        </w:rPr>
        <w:t>:</w:t>
      </w:r>
    </w:p>
    <w:p w:rsidR="00576F4C" w:rsidRPr="00CE7EE4" w:rsidRDefault="00576F4C" w:rsidP="00F03B9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CE7EE4" w:rsidRPr="00CE7EE4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CE7EE4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CE7EE4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CE7EE4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CE7EE4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CE7EE4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CE7EE4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CE7EE4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CE7EE4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CE7EE4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CE7EE4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CE7E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CE7EE4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№8755 </w:t>
            </w:r>
          </w:p>
          <w:p w:rsidR="000D1156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09.12.2023 09:01</w:t>
            </w:r>
          </w:p>
        </w:tc>
        <w:tc>
          <w:tcPr>
            <w:tcW w:w="1999" w:type="pct"/>
            <w:vAlign w:val="center"/>
          </w:tcPr>
          <w:p w:rsidR="007D0748" w:rsidRPr="00CE7EE4" w:rsidRDefault="007D0748" w:rsidP="007D07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Белоусова Светлана Ивановна  </w:t>
            </w:r>
          </w:p>
          <w:p w:rsidR="000D1156" w:rsidRPr="00CE7EE4" w:rsidRDefault="007D0748" w:rsidP="007D0748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381298225084</w:t>
            </w:r>
          </w:p>
        </w:tc>
        <w:tc>
          <w:tcPr>
            <w:tcW w:w="786" w:type="pct"/>
          </w:tcPr>
          <w:p w:rsidR="000D1156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 07:45:36</w:t>
            </w:r>
          </w:p>
        </w:tc>
        <w:tc>
          <w:tcPr>
            <w:tcW w:w="928" w:type="pct"/>
          </w:tcPr>
          <w:p w:rsidR="000D1156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493 266</w:t>
            </w:r>
            <w:r w:rsidR="00F47367" w:rsidRPr="00CE7EE4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CE7EE4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№2838</w:t>
            </w:r>
          </w:p>
          <w:p w:rsidR="00051DDC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 01.12.2023 14:55</w:t>
            </w:r>
          </w:p>
        </w:tc>
        <w:tc>
          <w:tcPr>
            <w:tcW w:w="1999" w:type="pct"/>
            <w:vAlign w:val="center"/>
          </w:tcPr>
          <w:p w:rsidR="00051DDC" w:rsidRPr="00CE7EE4" w:rsidRDefault="007D074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Касаткин Юрий Анатольевич  381101293788</w:t>
            </w:r>
          </w:p>
        </w:tc>
        <w:tc>
          <w:tcPr>
            <w:tcW w:w="786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 07:45:17</w:t>
            </w:r>
          </w:p>
        </w:tc>
        <w:tc>
          <w:tcPr>
            <w:tcW w:w="928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486 804 рубля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CE7EE4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№1915 </w:t>
            </w:r>
          </w:p>
          <w:p w:rsidR="00051DDC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08.12.2023 08:48</w:t>
            </w:r>
          </w:p>
        </w:tc>
        <w:tc>
          <w:tcPr>
            <w:tcW w:w="1999" w:type="pct"/>
            <w:vAlign w:val="center"/>
          </w:tcPr>
          <w:p w:rsidR="00051DDC" w:rsidRPr="00CE7EE4" w:rsidRDefault="007D074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Кабачук</w:t>
            </w:r>
            <w:proofErr w:type="spellEnd"/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Владимир Михайлович  381909464850</w:t>
            </w:r>
          </w:p>
        </w:tc>
        <w:tc>
          <w:tcPr>
            <w:tcW w:w="786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 06:32:0</w:t>
            </w: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928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351 102 рубля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CE7EE4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№3746 </w:t>
            </w:r>
          </w:p>
          <w:p w:rsidR="00051DDC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09.12.2023 07:00</w:t>
            </w:r>
          </w:p>
        </w:tc>
        <w:tc>
          <w:tcPr>
            <w:tcW w:w="1999" w:type="pct"/>
            <w:vAlign w:val="center"/>
          </w:tcPr>
          <w:p w:rsidR="00051DDC" w:rsidRPr="00CE7EE4" w:rsidRDefault="007D074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 06:10</w:t>
            </w: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:06</w:t>
            </w:r>
          </w:p>
        </w:tc>
        <w:tc>
          <w:tcPr>
            <w:tcW w:w="928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267 096</w:t>
            </w: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CE7EE4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CE7EE4">
              <w:rPr>
                <w:rFonts w:ascii="Times New Roman" w:hAnsi="Times New Roman"/>
                <w:sz w:val="26"/>
                <w:szCs w:val="26"/>
              </w:rPr>
              <w:t xml:space="preserve">№3140 </w:t>
            </w:r>
          </w:p>
          <w:p w:rsidR="00051DDC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06.12.2023 06:12</w:t>
            </w:r>
          </w:p>
        </w:tc>
        <w:tc>
          <w:tcPr>
            <w:tcW w:w="1999" w:type="pct"/>
            <w:vAlign w:val="center"/>
          </w:tcPr>
          <w:p w:rsidR="00051DDC" w:rsidRPr="00CE7EE4" w:rsidRDefault="007D074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E7EE4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CE7EE4">
              <w:rPr>
                <w:rFonts w:ascii="Times New Roman" w:hAnsi="Times New Roman"/>
                <w:sz w:val="26"/>
                <w:szCs w:val="26"/>
              </w:rPr>
              <w:t xml:space="preserve"> Даниил Юрьевич          381608929238</w:t>
            </w:r>
          </w:p>
        </w:tc>
        <w:tc>
          <w:tcPr>
            <w:tcW w:w="786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 06:00:3</w:t>
            </w: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928" w:type="pct"/>
          </w:tcPr>
          <w:p w:rsidR="00051DDC" w:rsidRPr="00CE7EE4" w:rsidRDefault="00CE7EE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221 862 рубля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51DDC" w:rsidRPr="00CE7EE4" w:rsidRDefault="00051DD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№1420 </w:t>
            </w:r>
          </w:p>
          <w:p w:rsidR="00051DDC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07.12.2023 06:36</w:t>
            </w:r>
          </w:p>
        </w:tc>
        <w:tc>
          <w:tcPr>
            <w:tcW w:w="1999" w:type="pct"/>
            <w:vAlign w:val="center"/>
          </w:tcPr>
          <w:p w:rsidR="00051DDC" w:rsidRPr="00CE7EE4" w:rsidRDefault="007D074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786" w:type="pct"/>
          </w:tcPr>
          <w:p w:rsidR="00051DDC" w:rsidRPr="00CE7EE4" w:rsidRDefault="007D074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</w:t>
            </w:r>
          </w:p>
        </w:tc>
        <w:tc>
          <w:tcPr>
            <w:tcW w:w="928" w:type="pct"/>
          </w:tcPr>
          <w:p w:rsidR="00051DDC" w:rsidRPr="00CE7EE4" w:rsidRDefault="007D074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E7EE4" w:rsidRPr="00CE7EE4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7D0748" w:rsidRPr="00CE7EE4" w:rsidRDefault="007D0748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№4785 </w:t>
            </w:r>
          </w:p>
          <w:p w:rsidR="007D0748" w:rsidRPr="00CE7EE4" w:rsidRDefault="007D0748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07.12.2023 13:21</w:t>
            </w:r>
          </w:p>
        </w:tc>
        <w:tc>
          <w:tcPr>
            <w:tcW w:w="1999" w:type="pct"/>
            <w:vAlign w:val="center"/>
          </w:tcPr>
          <w:p w:rsidR="007D0748" w:rsidRPr="00CE7EE4" w:rsidRDefault="007D0748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7D0748" w:rsidRPr="00CE7EE4" w:rsidRDefault="007D074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14.12.2023</w:t>
            </w:r>
          </w:p>
        </w:tc>
        <w:tc>
          <w:tcPr>
            <w:tcW w:w="928" w:type="pct"/>
          </w:tcPr>
          <w:p w:rsidR="007D0748" w:rsidRPr="00CE7EE4" w:rsidRDefault="007D0748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E7EE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CE7EE4" w:rsidRPr="00CE7EE4" w:rsidRDefault="00CE7EE4" w:rsidP="00E81F8D">
      <w:pPr>
        <w:widowControl w:val="0"/>
        <w:tabs>
          <w:tab w:val="left" w:pos="34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F8D" w:rsidRPr="00CE7EE4" w:rsidRDefault="00CE7EE4" w:rsidP="00E81F8D">
      <w:pPr>
        <w:widowControl w:val="0"/>
        <w:tabs>
          <w:tab w:val="left" w:pos="34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ab/>
        <w:t>5</w:t>
      </w:r>
      <w:r w:rsidR="00E81F8D" w:rsidRPr="00CE7EE4">
        <w:rPr>
          <w:rFonts w:ascii="Times New Roman" w:hAnsi="Times New Roman"/>
          <w:sz w:val="26"/>
          <w:szCs w:val="26"/>
        </w:rPr>
        <w:t xml:space="preserve">. Победителем электронного аукциона признан участник заявка </w:t>
      </w:r>
      <w:r w:rsidRPr="00CE7EE4">
        <w:rPr>
          <w:rFonts w:ascii="Times New Roman" w:hAnsi="Times New Roman"/>
          <w:bCs/>
          <w:sz w:val="26"/>
          <w:szCs w:val="26"/>
        </w:rPr>
        <w:t>№8755</w:t>
      </w:r>
    </w:p>
    <w:tbl>
      <w:tblPr>
        <w:tblW w:w="991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672"/>
      </w:tblGrid>
      <w:tr w:rsidR="00CE7EE4" w:rsidRPr="00CE7EE4" w:rsidTr="00E81F8D"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748" w:rsidRPr="00CE7EE4" w:rsidRDefault="007D0748" w:rsidP="007D07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Белоусова Светлана Ивановна  </w:t>
            </w:r>
          </w:p>
          <w:p w:rsidR="00E81F8D" w:rsidRPr="00CE7EE4" w:rsidRDefault="007D0748" w:rsidP="007D074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381298225084</w:t>
            </w:r>
          </w:p>
        </w:tc>
      </w:tr>
      <w:tr w:rsidR="00CE7EE4" w:rsidRPr="00CE7EE4" w:rsidTr="00E81F8D">
        <w:trPr>
          <w:trHeight w:val="468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 w:rsidP="00CE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CE7EE4" w:rsidRPr="00CE7EE4">
              <w:rPr>
                <w:rFonts w:ascii="Times New Roman" w:hAnsi="Times New Roman"/>
                <w:sz w:val="26"/>
                <w:szCs w:val="26"/>
              </w:rPr>
              <w:t xml:space="preserve">г. Иркутск, </w:t>
            </w:r>
            <w:proofErr w:type="spellStart"/>
            <w:r w:rsidR="00CE7EE4" w:rsidRPr="00CE7EE4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="00CE7EE4" w:rsidRPr="00CE7EE4">
              <w:rPr>
                <w:rFonts w:ascii="Times New Roman" w:hAnsi="Times New Roman"/>
                <w:sz w:val="26"/>
                <w:szCs w:val="26"/>
              </w:rPr>
              <w:t>. Юбилейный, д.89, кв.33</w:t>
            </w:r>
            <w:r w:rsidRPr="00CE7E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7EE4" w:rsidRPr="00CE7EE4" w:rsidTr="00E81F8D">
        <w:trPr>
          <w:trHeight w:val="381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Предложенная цена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CE7EE4" w:rsidP="00CE7EE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493 266</w:t>
            </w:r>
            <w:r w:rsidR="00E81F8D" w:rsidRPr="00CE7EE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E7EE4">
              <w:rPr>
                <w:rFonts w:ascii="Times New Roman" w:hAnsi="Times New Roman"/>
                <w:sz w:val="26"/>
                <w:szCs w:val="26"/>
              </w:rPr>
              <w:t>Четыреста девяносто три тысячи двести шестьдесят шесть</w:t>
            </w:r>
            <w:r w:rsidR="00E81F8D" w:rsidRPr="00CE7EE4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E81F8D" w:rsidRPr="00CE7EE4" w:rsidRDefault="00E81F8D" w:rsidP="00E81F8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672"/>
      </w:tblGrid>
      <w:tr w:rsidR="00CE7EE4" w:rsidRPr="00CE7EE4" w:rsidTr="00E81F8D">
        <w:trPr>
          <w:trHeight w:val="696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7D0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Касаткин Юрий Анатольевич  381101293788</w:t>
            </w:r>
          </w:p>
        </w:tc>
      </w:tr>
      <w:tr w:rsidR="00CE7EE4" w:rsidRPr="00CE7EE4" w:rsidTr="00E81F8D"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 w:rsidP="00CE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CE7EE4" w:rsidRPr="00CE7EE4">
              <w:rPr>
                <w:rFonts w:ascii="Times New Roman" w:hAnsi="Times New Roman"/>
                <w:sz w:val="26"/>
                <w:szCs w:val="26"/>
              </w:rPr>
              <w:t xml:space="preserve">г. Иркутск, ул. Байкальская, </w:t>
            </w:r>
            <w:r w:rsidR="00CE7EE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E7EE4" w:rsidRPr="00CE7EE4">
              <w:rPr>
                <w:rFonts w:ascii="Times New Roman" w:hAnsi="Times New Roman"/>
                <w:sz w:val="26"/>
                <w:szCs w:val="26"/>
              </w:rPr>
              <w:t>д. 202/1, кв.45</w:t>
            </w:r>
          </w:p>
        </w:tc>
      </w:tr>
      <w:tr w:rsidR="00CE7EE4" w:rsidRPr="00CE7EE4" w:rsidTr="00E81F8D">
        <w:trPr>
          <w:trHeight w:val="530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E81F8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Предложенная цена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F8D" w:rsidRPr="00CE7EE4" w:rsidRDefault="00CE7EE4" w:rsidP="00CE7EE4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486 804</w:t>
            </w:r>
            <w:r w:rsidR="00E81F8D" w:rsidRPr="00CE7EE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E7EE4">
              <w:rPr>
                <w:rFonts w:ascii="Times New Roman" w:hAnsi="Times New Roman"/>
                <w:sz w:val="26"/>
                <w:szCs w:val="26"/>
              </w:rPr>
              <w:t>Четыреста восемьдесят шесть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тысяч</w:t>
            </w:r>
            <w:r w:rsidRPr="00CE7EE4">
              <w:rPr>
                <w:rFonts w:ascii="Times New Roman" w:hAnsi="Times New Roman"/>
                <w:sz w:val="26"/>
                <w:szCs w:val="26"/>
              </w:rPr>
              <w:t xml:space="preserve"> восемьсот четыре) рубля.</w:t>
            </w:r>
          </w:p>
        </w:tc>
      </w:tr>
    </w:tbl>
    <w:p w:rsidR="00AA12BA" w:rsidRPr="00CE7EE4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E7EE4" w:rsidRPr="00CE7EE4" w:rsidRDefault="005E44D3" w:rsidP="00CE7E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bCs/>
          <w:sz w:val="26"/>
          <w:szCs w:val="26"/>
        </w:rPr>
        <w:t>В</w:t>
      </w:r>
      <w:r w:rsidRPr="00CE7EE4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F03B96" w:rsidRPr="00CE7EE4">
        <w:rPr>
          <w:rFonts w:ascii="Times New Roman" w:hAnsi="Times New Roman"/>
          <w:sz w:val="26"/>
          <w:szCs w:val="26"/>
        </w:rPr>
        <w:t xml:space="preserve"> по лоту №2</w:t>
      </w:r>
      <w:r w:rsidRPr="00CE7EE4">
        <w:rPr>
          <w:rFonts w:ascii="Times New Roman" w:hAnsi="Times New Roman"/>
          <w:sz w:val="26"/>
          <w:szCs w:val="26"/>
        </w:rPr>
        <w:t xml:space="preserve"> победителем признан участник: </w:t>
      </w:r>
      <w:r w:rsidR="00CE7EE4" w:rsidRPr="00CE7EE4">
        <w:rPr>
          <w:rFonts w:ascii="Times New Roman" w:hAnsi="Times New Roman"/>
          <w:sz w:val="26"/>
          <w:szCs w:val="26"/>
          <w:shd w:val="clear" w:color="auto" w:fill="FFFFFF"/>
        </w:rPr>
        <w:t>Белоусова Светлана Ивановна</w:t>
      </w:r>
      <w:r w:rsidRPr="00CE7EE4">
        <w:rPr>
          <w:rFonts w:ascii="Times New Roman" w:hAnsi="Times New Roman"/>
          <w:bCs/>
          <w:sz w:val="26"/>
          <w:szCs w:val="26"/>
        </w:rPr>
        <w:t>, з</w:t>
      </w:r>
      <w:r w:rsidRPr="00CE7EE4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CE7EE4" w:rsidRPr="00CE7EE4">
        <w:rPr>
          <w:rFonts w:ascii="Times New Roman" w:hAnsi="Times New Roman"/>
          <w:bCs/>
          <w:sz w:val="26"/>
          <w:szCs w:val="26"/>
        </w:rPr>
        <w:t>№8755 от 09.12</w:t>
      </w:r>
      <w:r w:rsidRPr="00CE7EE4">
        <w:rPr>
          <w:rFonts w:ascii="Times New Roman" w:hAnsi="Times New Roman"/>
          <w:bCs/>
          <w:sz w:val="26"/>
          <w:szCs w:val="26"/>
        </w:rPr>
        <w:t xml:space="preserve">.2023, </w:t>
      </w:r>
      <w:r w:rsidR="00051DDC" w:rsidRPr="00CE7EE4">
        <w:rPr>
          <w:rFonts w:ascii="Times New Roman" w:hAnsi="Times New Roman"/>
          <w:sz w:val="26"/>
          <w:szCs w:val="26"/>
          <w:lang w:eastAsia="en-US" w:bidi="en-US"/>
        </w:rPr>
        <w:t>предложивший наивысшую цену за участок в размере</w:t>
      </w:r>
      <w:r w:rsidRPr="00CE7EE4">
        <w:rPr>
          <w:rFonts w:ascii="Times New Roman" w:hAnsi="Times New Roman"/>
          <w:sz w:val="26"/>
          <w:szCs w:val="26"/>
        </w:rPr>
        <w:t xml:space="preserve"> </w:t>
      </w:r>
      <w:r w:rsidR="00CE7EE4" w:rsidRPr="00CE7EE4">
        <w:rPr>
          <w:rFonts w:ascii="Times New Roman" w:hAnsi="Times New Roman"/>
          <w:sz w:val="26"/>
          <w:szCs w:val="26"/>
        </w:rPr>
        <w:t>493 266 (Четыреста девяносто три тысячи двести шестьдесят шесть) рублей.</w:t>
      </w:r>
    </w:p>
    <w:p w:rsidR="005E44D3" w:rsidRPr="00CE7EE4" w:rsidRDefault="005E44D3" w:rsidP="00CE7E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CE7EE4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 xml:space="preserve">Задаток, внесенный победителем аукциона, засчитывается в счет </w:t>
      </w:r>
      <w:r w:rsidR="00051DDC" w:rsidRPr="00CE7EE4">
        <w:rPr>
          <w:rFonts w:ascii="Times New Roman" w:hAnsi="Times New Roman"/>
          <w:sz w:val="26"/>
          <w:szCs w:val="26"/>
        </w:rPr>
        <w:t>договора купли-продажи</w:t>
      </w:r>
      <w:r w:rsidRPr="00CE7EE4">
        <w:rPr>
          <w:rFonts w:ascii="Times New Roman" w:hAnsi="Times New Roman"/>
          <w:sz w:val="26"/>
          <w:szCs w:val="26"/>
        </w:rPr>
        <w:t>.</w:t>
      </w:r>
    </w:p>
    <w:p w:rsidR="005E44D3" w:rsidRPr="00CE7EE4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CE7EE4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 xml:space="preserve">Победитель аукциона обязан заключить договор </w:t>
      </w:r>
      <w:r w:rsidR="00051DDC" w:rsidRPr="00CE7EE4">
        <w:rPr>
          <w:rFonts w:ascii="Times New Roman" w:hAnsi="Times New Roman"/>
          <w:sz w:val="26"/>
          <w:szCs w:val="26"/>
        </w:rPr>
        <w:t>купли-продажи</w:t>
      </w:r>
      <w:r w:rsidRPr="00CE7EE4">
        <w:rPr>
          <w:rFonts w:ascii="Times New Roman" w:hAnsi="Times New Roman"/>
          <w:sz w:val="26"/>
          <w:szCs w:val="26"/>
        </w:rPr>
        <w:t xml:space="preserve">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</w:t>
      </w:r>
      <w:r w:rsidR="00F03B96" w:rsidRPr="00CE7EE4">
        <w:rPr>
          <w:rFonts w:ascii="Times New Roman" w:hAnsi="Times New Roman"/>
          <w:sz w:val="26"/>
          <w:szCs w:val="26"/>
        </w:rPr>
        <w:t>купли</w:t>
      </w:r>
      <w:r w:rsidR="00051DDC" w:rsidRPr="00CE7EE4">
        <w:rPr>
          <w:rFonts w:ascii="Times New Roman" w:hAnsi="Times New Roman"/>
          <w:sz w:val="26"/>
          <w:szCs w:val="26"/>
        </w:rPr>
        <w:t>-продажи</w:t>
      </w:r>
      <w:r w:rsidRPr="00CE7EE4">
        <w:rPr>
          <w:rFonts w:ascii="Times New Roman" w:hAnsi="Times New Roman"/>
          <w:sz w:val="26"/>
          <w:szCs w:val="26"/>
        </w:rPr>
        <w:t xml:space="preserve">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CE7EE4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E7EE4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CE7EE4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CE7EE4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CE7EE4">
        <w:rPr>
          <w:rFonts w:ascii="Times New Roman" w:hAnsi="Times New Roman"/>
          <w:sz w:val="26"/>
          <w:szCs w:val="26"/>
        </w:rPr>
        <w:t xml:space="preserve"> (ГИС Торги)</w:t>
      </w:r>
      <w:r w:rsidRPr="00CE7EE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CE7EE4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CE7EE4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CE7EE4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CE7EE4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CE7EE4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CE7EE4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CE7EE4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CE7EE4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CE7EE4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CE7EE4">
        <w:rPr>
          <w:rFonts w:ascii="Times New Roman" w:hAnsi="Times New Roman"/>
          <w:bCs/>
          <w:sz w:val="26"/>
          <w:szCs w:val="26"/>
        </w:rPr>
        <w:t>АО «Сбербанк-АСТ»</w:t>
      </w:r>
      <w:r w:rsidRPr="00CE7EE4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CE7EE4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CE7EE4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CE7EE4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>Председатель комиссии</w:t>
      </w:r>
    </w:p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CE7EE4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CE7EE4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CE7EE4" w:rsidRPr="00CE7EE4" w:rsidTr="0024384B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E7EE4">
                    <w:rPr>
                      <w:rFonts w:ascii="Times New Roman" w:hAnsi="Times New Roman"/>
                      <w:sz w:val="26"/>
                      <w:szCs w:val="26"/>
                    </w:rPr>
                    <w:t xml:space="preserve">4. </w:t>
                  </w:r>
                  <w:r w:rsidR="00E04B4B" w:rsidRPr="00CE7EE4">
                    <w:rPr>
                      <w:rFonts w:ascii="Times New Roman" w:hAnsi="Times New Roman"/>
                      <w:sz w:val="26"/>
                      <w:szCs w:val="26"/>
                    </w:rPr>
                    <w:t>Ермак</w:t>
                  </w:r>
                  <w:r w:rsidRPr="00CE7EE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E7EE4" w:rsidRPr="00CE7EE4" w:rsidTr="0024384B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E7EE4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CE7EE4" w:rsidRPr="00CE7EE4" w:rsidTr="0024384B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E7EE4" w:rsidRPr="00CE7EE4" w:rsidTr="0024384B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DDC" w:rsidRPr="00CE7EE4" w:rsidRDefault="00051DDC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E7EE4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E7EE4">
        <w:rPr>
          <w:rFonts w:ascii="Times New Roman" w:hAnsi="Times New Roman"/>
          <w:sz w:val="26"/>
          <w:szCs w:val="26"/>
        </w:rPr>
        <w:t>Секретарь комиссии</w:t>
      </w:r>
    </w:p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E7EE4" w:rsidRPr="00CE7EE4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DDC" w:rsidRPr="00CE7EE4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DDC" w:rsidRPr="00CE7EE4" w:rsidRDefault="00051DDC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E4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051DDC" w:rsidRPr="00CE7EE4" w:rsidRDefault="00051DDC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CE7EE4" w:rsidRDefault="004B34E0" w:rsidP="0005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CE7EE4" w:rsidSect="00E55E21">
      <w:pgSz w:w="11905" w:h="16837"/>
      <w:pgMar w:top="709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51DDC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91D41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A38A0"/>
    <w:rsid w:val="005A5F1A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AE5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C3BA2"/>
    <w:rsid w:val="007D0748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0398"/>
    <w:rsid w:val="009B7FBB"/>
    <w:rsid w:val="009C272D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E7EE4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4B4B"/>
    <w:rsid w:val="00E05EF7"/>
    <w:rsid w:val="00E159FA"/>
    <w:rsid w:val="00E24E8A"/>
    <w:rsid w:val="00E34EF7"/>
    <w:rsid w:val="00E54D2D"/>
    <w:rsid w:val="00E55AE5"/>
    <w:rsid w:val="00E55E21"/>
    <w:rsid w:val="00E7144F"/>
    <w:rsid w:val="00E71E34"/>
    <w:rsid w:val="00E72501"/>
    <w:rsid w:val="00E81F8D"/>
    <w:rsid w:val="00E949C1"/>
    <w:rsid w:val="00EA2945"/>
    <w:rsid w:val="00EA51B3"/>
    <w:rsid w:val="00EB75BA"/>
    <w:rsid w:val="00ED11C3"/>
    <w:rsid w:val="00ED7812"/>
    <w:rsid w:val="00EE4D9A"/>
    <w:rsid w:val="00EF2A93"/>
    <w:rsid w:val="00F03B96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EEE4E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F03B9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889</Words>
  <Characters>6910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7784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42</cp:revision>
  <cp:lastPrinted>2023-12-14T06:15:00Z</cp:lastPrinted>
  <dcterms:created xsi:type="dcterms:W3CDTF">2018-11-29T04:10:00Z</dcterms:created>
  <dcterms:modified xsi:type="dcterms:W3CDTF">2023-12-14T06:17:00Z</dcterms:modified>
</cp:coreProperties>
</file>