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192DCC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EBD" w:rsidRPr="00050D32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16"/>
          <w:szCs w:val="24"/>
        </w:rPr>
      </w:pPr>
    </w:p>
    <w:p w:rsidR="00703876" w:rsidRPr="00192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192DCC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192DCC">
        <w:rPr>
          <w:rFonts w:ascii="Times New Roman" w:hAnsi="Times New Roman" w:cs="Times New Roman"/>
          <w:sz w:val="24"/>
          <w:szCs w:val="24"/>
        </w:rPr>
        <w:t>№1</w:t>
      </w:r>
      <w:r w:rsidR="006F1164" w:rsidRPr="00192DCC">
        <w:rPr>
          <w:rFonts w:ascii="Times New Roman" w:hAnsi="Times New Roman" w:cs="Times New Roman"/>
          <w:sz w:val="24"/>
          <w:szCs w:val="24"/>
        </w:rPr>
        <w:t>/22</w:t>
      </w:r>
      <w:r w:rsidR="0074126D" w:rsidRPr="00192DCC">
        <w:rPr>
          <w:rFonts w:ascii="Times New Roman" w:hAnsi="Times New Roman" w:cs="Times New Roman"/>
          <w:sz w:val="24"/>
          <w:szCs w:val="24"/>
        </w:rPr>
        <w:t>-</w:t>
      </w:r>
      <w:r w:rsidR="004A35F3" w:rsidRPr="00192DCC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DC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  <w:bookmarkStart w:id="0" w:name="_GoBack"/>
      <w:bookmarkEnd w:id="0"/>
    </w:p>
    <w:p w:rsidR="00050D32" w:rsidRPr="00EB2E19" w:rsidRDefault="00050D32" w:rsidP="00050D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№22</w:t>
      </w:r>
    </w:p>
    <w:p w:rsidR="00050D32" w:rsidRPr="00050D32" w:rsidRDefault="00050D32" w:rsidP="00DC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DC5B33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DC5B33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192DCC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192DCC">
        <w:rPr>
          <w:rFonts w:ascii="Times New Roman" w:hAnsi="Times New Roman" w:cs="Times New Roman"/>
          <w:sz w:val="24"/>
          <w:szCs w:val="24"/>
        </w:rPr>
        <w:t>г. и в печатном издании «</w:t>
      </w:r>
      <w:r w:rsidR="00E86FAC" w:rsidRPr="00192DCC">
        <w:rPr>
          <w:rFonts w:ascii="Times New Roman" w:hAnsi="Times New Roman" w:cs="Times New Roman"/>
          <w:sz w:val="24"/>
          <w:szCs w:val="24"/>
        </w:rPr>
        <w:t>Вестник</w:t>
      </w:r>
      <w:r w:rsidRPr="00192DC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192DCC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192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192DCC">
        <w:rPr>
          <w:rFonts w:ascii="Times New Roman" w:hAnsi="Times New Roman" w:cs="Times New Roman"/>
          <w:sz w:val="24"/>
          <w:szCs w:val="24"/>
        </w:rPr>
        <w:t>31.05.2019 г. №</w:t>
      </w:r>
      <w:r w:rsidR="00192DCC" w:rsidRPr="00192DCC">
        <w:rPr>
          <w:rFonts w:ascii="Times New Roman" w:hAnsi="Times New Roman" w:cs="Times New Roman"/>
          <w:sz w:val="24"/>
          <w:szCs w:val="24"/>
        </w:rPr>
        <w:t>81.</w:t>
      </w:r>
    </w:p>
    <w:p w:rsidR="006F1164" w:rsidRPr="006F1164" w:rsidRDefault="004A35F3" w:rsidP="006F116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92DCC">
        <w:rPr>
          <w:rFonts w:ascii="Times New Roman" w:hAnsi="Times New Roman" w:cs="Times New Roman"/>
          <w:bCs/>
          <w:sz w:val="24"/>
          <w:szCs w:val="24"/>
        </w:rPr>
        <w:t>4.</w:t>
      </w:r>
      <w:r w:rsidRPr="00192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192DC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192DCC">
        <w:rPr>
          <w:rFonts w:ascii="Times New Roman" w:hAnsi="Times New Roman" w:cs="Times New Roman"/>
          <w:sz w:val="24"/>
          <w:szCs w:val="24"/>
        </w:rPr>
        <w:t xml:space="preserve">: продажа земельного участка из земель сельскохозяйственного назначения площадью </w:t>
      </w:r>
      <w:r w:rsidR="006F1164" w:rsidRPr="00192DCC">
        <w:rPr>
          <w:rFonts w:ascii="Times New Roman" w:hAnsi="Times New Roman" w:cs="Times New Roman"/>
          <w:sz w:val="24"/>
          <w:szCs w:val="24"/>
        </w:rPr>
        <w:t>41 300 кв. м, кадастровый (</w:t>
      </w:r>
      <w:r w:rsidR="006F1164" w:rsidRPr="006F1164">
        <w:rPr>
          <w:rFonts w:ascii="Times New Roman" w:hAnsi="Times New Roman" w:cs="Times New Roman"/>
          <w:sz w:val="24"/>
          <w:szCs w:val="24"/>
        </w:rPr>
        <w:t xml:space="preserve">или условный) номер 38:06:111418:7087, местоположение: Иркутская область, Иркутский р-н, п. Малая Топка, заимка Глазунова, п. </w:t>
      </w:r>
      <w:proofErr w:type="spellStart"/>
      <w:r w:rsidR="006F1164" w:rsidRPr="006F1164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6F1164" w:rsidRPr="006F1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164" w:rsidRPr="006F1164" w:rsidRDefault="006F1164" w:rsidP="006F116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1164">
        <w:rPr>
          <w:rFonts w:ascii="Times New Roman" w:hAnsi="Times New Roman" w:cs="Times New Roman"/>
          <w:bCs/>
          <w:sz w:val="24"/>
          <w:szCs w:val="24"/>
        </w:rPr>
        <w:t xml:space="preserve">Начальная стоимость земельного участка -  1 198 000 (Один миллион сто девяносто восемь </w:t>
      </w:r>
      <w:r w:rsidR="00DC5B33" w:rsidRPr="006F1164">
        <w:rPr>
          <w:rFonts w:ascii="Times New Roman" w:hAnsi="Times New Roman" w:cs="Times New Roman"/>
          <w:bCs/>
          <w:sz w:val="24"/>
          <w:szCs w:val="24"/>
        </w:rPr>
        <w:t>тысяч) руб.</w:t>
      </w:r>
      <w:r w:rsidRPr="006F11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F1164" w:rsidRPr="006F1164" w:rsidRDefault="006F1164" w:rsidP="006F116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1164">
        <w:rPr>
          <w:rFonts w:ascii="Times New Roman" w:hAnsi="Times New Roman" w:cs="Times New Roman"/>
          <w:sz w:val="24"/>
          <w:szCs w:val="24"/>
        </w:rPr>
        <w:t xml:space="preserve"> Шаг аукциона 3% (величина повышения начальной цены) –  35 940 (Тридцать пять тысяч девятьсот </w:t>
      </w:r>
      <w:r w:rsidR="00DC5B33" w:rsidRPr="006F1164">
        <w:rPr>
          <w:rFonts w:ascii="Times New Roman" w:hAnsi="Times New Roman" w:cs="Times New Roman"/>
          <w:sz w:val="24"/>
          <w:szCs w:val="24"/>
        </w:rPr>
        <w:t>сорок) руб.</w:t>
      </w:r>
    </w:p>
    <w:p w:rsidR="006F1164" w:rsidRPr="006F1164" w:rsidRDefault="006F1164" w:rsidP="006F116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F1164">
        <w:rPr>
          <w:rFonts w:ascii="Times New Roman" w:hAnsi="Times New Roman" w:cs="Times New Roman"/>
          <w:sz w:val="24"/>
          <w:szCs w:val="24"/>
        </w:rPr>
        <w:t xml:space="preserve">Задаток (20 % начальной </w:t>
      </w:r>
      <w:r w:rsidR="00DC5B33" w:rsidRPr="006F1164">
        <w:rPr>
          <w:rFonts w:ascii="Times New Roman" w:hAnsi="Times New Roman" w:cs="Times New Roman"/>
          <w:sz w:val="24"/>
          <w:szCs w:val="24"/>
        </w:rPr>
        <w:t>цены) -</w:t>
      </w:r>
      <w:r w:rsidRPr="006F1164">
        <w:rPr>
          <w:rFonts w:ascii="Times New Roman" w:hAnsi="Times New Roman" w:cs="Times New Roman"/>
          <w:sz w:val="24"/>
          <w:szCs w:val="24"/>
        </w:rPr>
        <w:t xml:space="preserve"> 239 600 (Двести тридцать девять тысяч </w:t>
      </w:r>
      <w:r w:rsidR="00DC5B33" w:rsidRPr="006F1164">
        <w:rPr>
          <w:rFonts w:ascii="Times New Roman" w:hAnsi="Times New Roman" w:cs="Times New Roman"/>
          <w:sz w:val="24"/>
          <w:szCs w:val="24"/>
        </w:rPr>
        <w:t>шестьсот) руб.</w:t>
      </w:r>
    </w:p>
    <w:p w:rsidR="00E71E43" w:rsidRPr="00050D32" w:rsidRDefault="00E71E43" w:rsidP="006F1164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050D3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050D32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050D32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050D32">
        <w:rPr>
          <w:rFonts w:ascii="Times New Roman" w:hAnsi="Times New Roman" w:cs="Times New Roman"/>
          <w:sz w:val="24"/>
          <w:szCs w:val="24"/>
        </w:rPr>
        <w:t xml:space="preserve"> 2019</w:t>
      </w:r>
      <w:r w:rsidRPr="00050D32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050D32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050D32">
        <w:rPr>
          <w:rFonts w:ascii="Times New Roman" w:hAnsi="Times New Roman" w:cs="Times New Roman"/>
          <w:sz w:val="24"/>
          <w:szCs w:val="24"/>
        </w:rPr>
        <w:t>28 июня</w:t>
      </w:r>
      <w:r w:rsidRPr="00050D32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050D32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050D32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050D32">
        <w:rPr>
          <w:rFonts w:ascii="Times New Roman" w:hAnsi="Times New Roman" w:cs="Times New Roman"/>
          <w:sz w:val="24"/>
          <w:szCs w:val="24"/>
        </w:rPr>
        <w:t>адресу: г.</w:t>
      </w:r>
      <w:r w:rsidRPr="00050D32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050D32">
        <w:rPr>
          <w:rFonts w:ascii="Times New Roman" w:hAnsi="Times New Roman" w:cs="Times New Roman"/>
          <w:sz w:val="24"/>
          <w:szCs w:val="24"/>
        </w:rPr>
        <w:t>офис 49</w:t>
      </w:r>
      <w:r w:rsidRPr="00050D32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050D3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0D32">
        <w:rPr>
          <w:rFonts w:ascii="Times New Roman" w:hAnsi="Times New Roman" w:cs="Times New Roman"/>
          <w:sz w:val="24"/>
          <w:szCs w:val="24"/>
        </w:rPr>
        <w:t xml:space="preserve"> 4.2. </w:t>
      </w:r>
      <w:r w:rsidRPr="00050D32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050D32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050D32" w:rsidRPr="00050D32">
        <w:rPr>
          <w:rFonts w:ascii="Times New Roman" w:hAnsi="Times New Roman" w:cs="Times New Roman"/>
          <w:sz w:val="24"/>
          <w:szCs w:val="24"/>
        </w:rPr>
        <w:t xml:space="preserve">по лоту №22 </w:t>
      </w:r>
      <w:r w:rsidRPr="00050D32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050D3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0D32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050D32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050D3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050D32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50D32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050D32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4"/>
          <w:szCs w:val="24"/>
        </w:rPr>
      </w:pPr>
    </w:p>
    <w:sectPr w:rsidR="00761FC3" w:rsidRPr="00050D32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0D32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92DCC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164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96A46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C5B33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455E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2817-32D8-4F50-9F5F-8BD8E4BF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95</cp:revision>
  <cp:lastPrinted>2019-03-11T09:56:00Z</cp:lastPrinted>
  <dcterms:created xsi:type="dcterms:W3CDTF">2018-04-05T03:33:00Z</dcterms:created>
  <dcterms:modified xsi:type="dcterms:W3CDTF">2019-07-03T08:25:00Z</dcterms:modified>
</cp:coreProperties>
</file>