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80" w:rsidRDefault="00FA2D3D" w:rsidP="00ED1D01">
      <w:pPr>
        <w:jc w:val="both"/>
      </w:pPr>
      <w:r>
        <w:t xml:space="preserve">                       </w:t>
      </w:r>
      <w:r w:rsidR="00ED1D01">
        <w:tab/>
      </w:r>
      <w:r w:rsidR="00ED1D01">
        <w:tab/>
      </w:r>
      <w:r w:rsidR="00ED1D01">
        <w:tab/>
      </w:r>
      <w:r w:rsidR="00ED1D01">
        <w:tab/>
      </w:r>
      <w:r w:rsidR="00ED1D01">
        <w:tab/>
      </w:r>
      <w:r w:rsidR="00ED1D01">
        <w:tab/>
      </w:r>
    </w:p>
    <w:p w:rsidR="00ED1D01" w:rsidRDefault="00B77880" w:rsidP="00ED1D01">
      <w:pPr>
        <w:jc w:val="both"/>
      </w:pPr>
      <w:r>
        <w:t xml:space="preserve">                                                                                 </w:t>
      </w:r>
      <w:r w:rsidR="00ED1D01">
        <w:t>УТВЕРЖДАЮ</w:t>
      </w:r>
    </w:p>
    <w:p w:rsidR="00ED1D01" w:rsidRDefault="00ED1D01" w:rsidP="00ED1D01">
      <w:pPr>
        <w:jc w:val="both"/>
      </w:pPr>
      <w:r>
        <w:t xml:space="preserve">                                                                                 Директор ОГКУ "Фонд имущества</w:t>
      </w:r>
    </w:p>
    <w:p w:rsidR="00ED1D01" w:rsidRDefault="00ED1D01" w:rsidP="00ED1D01">
      <w:pPr>
        <w:jc w:val="both"/>
      </w:pPr>
      <w:r>
        <w:t xml:space="preserve">                                                                                 Иркутской области" </w:t>
      </w:r>
    </w:p>
    <w:p w:rsidR="00ED1D01" w:rsidRDefault="00ED1D01" w:rsidP="00ED1D01">
      <w:pPr>
        <w:jc w:val="both"/>
      </w:pPr>
    </w:p>
    <w:p w:rsidR="00ED1D01" w:rsidRDefault="00ED1D01" w:rsidP="00ED1D01">
      <w:pPr>
        <w:jc w:val="both"/>
      </w:pPr>
      <w:r>
        <w:t xml:space="preserve">                                                                                 ________________ А.Б. Чен-Юн-Тай                                    </w:t>
      </w:r>
      <w:r>
        <w:tab/>
      </w:r>
      <w:r>
        <w:tab/>
        <w:t xml:space="preserve">                              </w:t>
      </w:r>
      <w:r w:rsidR="00B4493D">
        <w:t xml:space="preserve">                              </w:t>
      </w:r>
      <w:r>
        <w:t xml:space="preserve">Приказ от ____________ № _______  </w:t>
      </w:r>
    </w:p>
    <w:p w:rsidR="00ED1D01" w:rsidRDefault="00ED1D01" w:rsidP="00ED1D01"/>
    <w:p w:rsidR="00ED1D01" w:rsidRDefault="00ED1D01" w:rsidP="00ED1D01"/>
    <w:p w:rsidR="00ED1D01" w:rsidRDefault="00ED1D01" w:rsidP="00ED1D01"/>
    <w:p w:rsidR="00ED1D01" w:rsidRDefault="00ED1D01" w:rsidP="00ED1D01"/>
    <w:p w:rsidR="00ED1D01" w:rsidRDefault="00E0792E" w:rsidP="00ED1D01">
      <w:r>
        <w:t>ПОЛОЖЕНИЕ</w:t>
      </w:r>
    </w:p>
    <w:p w:rsidR="00E0792E" w:rsidRDefault="00ED1D01" w:rsidP="00E0792E">
      <w:r>
        <w:t>об антикоррупционной политике</w:t>
      </w:r>
    </w:p>
    <w:p w:rsidR="00ED1D01" w:rsidRDefault="00ED1D01" w:rsidP="00E0792E">
      <w:r>
        <w:t xml:space="preserve"> в </w:t>
      </w:r>
      <w:r w:rsidR="00E0792E">
        <w:t xml:space="preserve">ОГКУ "Фонд имущества Иркутской области" </w:t>
      </w:r>
    </w:p>
    <w:p w:rsidR="00ED1D01" w:rsidRDefault="00ED1D01" w:rsidP="00ED1D01"/>
    <w:p w:rsidR="00ED1D01" w:rsidRDefault="00ED1D01" w:rsidP="00ED1D01">
      <w:r>
        <w:t>1. Общие положения</w:t>
      </w:r>
    </w:p>
    <w:p w:rsidR="00ED1D01" w:rsidRDefault="00ED1D01" w:rsidP="00ED1D01"/>
    <w:p w:rsidR="00ED1D01" w:rsidRDefault="00ED1D01" w:rsidP="00E0792E">
      <w:pPr>
        <w:ind w:firstLine="708"/>
        <w:jc w:val="both"/>
      </w:pPr>
      <w:r>
        <w:t xml:space="preserve">1.1. Настоящее Положение устанавливает основные принципы антикоррупционной политики и контроль за их соблюдением в </w:t>
      </w:r>
      <w:r w:rsidR="00E0792E">
        <w:t>ОГКУ "Фонд имущества Иркутской области"</w:t>
      </w:r>
      <w:r>
        <w:t xml:space="preserve"> (далее - </w:t>
      </w:r>
      <w:r w:rsidR="00B4493D">
        <w:t>Фонд</w:t>
      </w:r>
      <w:r>
        <w:t>).</w:t>
      </w:r>
    </w:p>
    <w:p w:rsidR="00ED1D01" w:rsidRDefault="00ED1D01" w:rsidP="00B4493D">
      <w:pPr>
        <w:ind w:firstLine="708"/>
        <w:jc w:val="both"/>
      </w:pPr>
      <w:r>
        <w:t xml:space="preserve">1.2. Настоящее Положение разработано в соответствии с Конституцией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</w:t>
      </w:r>
      <w:r w:rsidR="000B2091">
        <w:t>Фонда</w:t>
      </w:r>
      <w:r>
        <w:t>.</w:t>
      </w:r>
    </w:p>
    <w:p w:rsidR="00ED1D01" w:rsidRDefault="00ED1D01" w:rsidP="000B2091">
      <w:pPr>
        <w:ind w:firstLine="708"/>
        <w:jc w:val="both"/>
      </w:pPr>
      <w:r>
        <w:t xml:space="preserve">1.3. Настоящее Положение обязательно для соблюдения всеми </w:t>
      </w:r>
      <w:r w:rsidR="000B2091">
        <w:t>работниками</w:t>
      </w:r>
      <w:r w:rsidR="008B14EF">
        <w:t>, директором</w:t>
      </w:r>
      <w:r w:rsidR="000B2091">
        <w:t xml:space="preserve"> Фонда</w:t>
      </w:r>
      <w:r>
        <w:t>.</w:t>
      </w:r>
    </w:p>
    <w:p w:rsidR="00ED1D01" w:rsidRDefault="00ED1D01" w:rsidP="000B2091">
      <w:pPr>
        <w:ind w:firstLine="708"/>
        <w:jc w:val="both"/>
      </w:pPr>
      <w:r>
        <w:t xml:space="preserve">1.4. Настоящее Положение вступает в действие с момента утверждения его приказом </w:t>
      </w:r>
      <w:r w:rsidR="000B2091">
        <w:t>директора Фонда</w:t>
      </w:r>
      <w:r>
        <w:t xml:space="preserve"> и действует до утверждения нового Положения.</w:t>
      </w:r>
    </w:p>
    <w:p w:rsidR="00ED1D01" w:rsidRDefault="00ED1D01" w:rsidP="000B2091">
      <w:pPr>
        <w:ind w:firstLine="708"/>
        <w:jc w:val="both"/>
      </w:pPr>
      <w:r>
        <w:t xml:space="preserve">1.5. Все изменения и дополнения к настоящему Положению должны быть утверждены приказом </w:t>
      </w:r>
      <w:r w:rsidR="000B2091">
        <w:t>директора Фонда</w:t>
      </w:r>
      <w:r>
        <w:t>.</w:t>
      </w:r>
    </w:p>
    <w:p w:rsidR="00ED1D01" w:rsidRDefault="00ED1D01" w:rsidP="00E0792E">
      <w:pPr>
        <w:jc w:val="both"/>
      </w:pPr>
    </w:p>
    <w:p w:rsidR="00ED1D01" w:rsidRDefault="00ED1D01" w:rsidP="000B2091">
      <w:r>
        <w:t xml:space="preserve">2. Цели и задачи антикоррупционной политики </w:t>
      </w:r>
      <w:r w:rsidR="005F1D77">
        <w:t>Фонда</w:t>
      </w:r>
    </w:p>
    <w:p w:rsidR="00ED1D01" w:rsidRDefault="00ED1D01" w:rsidP="00E0792E">
      <w:pPr>
        <w:jc w:val="both"/>
      </w:pPr>
    </w:p>
    <w:p w:rsidR="00ED1D01" w:rsidRDefault="00ED1D01" w:rsidP="005F1D77">
      <w:pPr>
        <w:ind w:firstLine="708"/>
        <w:jc w:val="both"/>
      </w:pPr>
      <w:r>
        <w:t xml:space="preserve">2.1. Основной целью антикоррупционной политики </w:t>
      </w:r>
      <w:r w:rsidR="005F1D77">
        <w:t>Фонда</w:t>
      </w:r>
      <w:r>
        <w:t xml:space="preserve"> является устранение причин развития и формирования условий существования коррупции в </w:t>
      </w:r>
      <w:r w:rsidR="005F1D77">
        <w:t>Фонд</w:t>
      </w:r>
      <w:r w:rsidR="00F230A3">
        <w:t>е</w:t>
      </w:r>
      <w:r>
        <w:t>.</w:t>
      </w:r>
    </w:p>
    <w:p w:rsidR="00ED1D01" w:rsidRDefault="00ED1D01" w:rsidP="00F230A3">
      <w:pPr>
        <w:ind w:firstLine="708"/>
        <w:jc w:val="both"/>
      </w:pPr>
      <w:r>
        <w:t>2.2. Задачи антикоррупционной политики:</w:t>
      </w:r>
    </w:p>
    <w:p w:rsidR="00ED1D01" w:rsidRDefault="00ED1D01" w:rsidP="00F230A3">
      <w:pPr>
        <w:ind w:firstLine="708"/>
        <w:jc w:val="both"/>
      </w:pPr>
      <w:r>
        <w:t xml:space="preserve">- разработка и осуществление мер по предупреждению, пресечению и минимизации последствий коррупционных действий в </w:t>
      </w:r>
      <w:r w:rsidR="005F1D77">
        <w:t>Фонд</w:t>
      </w:r>
      <w:r w:rsidR="00F230A3">
        <w:t>е</w:t>
      </w:r>
      <w:r>
        <w:t>;</w:t>
      </w:r>
    </w:p>
    <w:p w:rsidR="00ED1D01" w:rsidRDefault="00ED1D01" w:rsidP="00F230A3">
      <w:pPr>
        <w:ind w:firstLine="708"/>
        <w:jc w:val="both"/>
      </w:pPr>
      <w:r>
        <w:t xml:space="preserve">- выявление и предотвращение вовлечения </w:t>
      </w:r>
      <w:r w:rsidR="008E1964">
        <w:t>работник</w:t>
      </w:r>
      <w:r>
        <w:t xml:space="preserve">ов </w:t>
      </w:r>
      <w:r w:rsidR="005F1D77">
        <w:t>Фонда</w:t>
      </w:r>
      <w:r>
        <w:t xml:space="preserve"> в коррупционную деятельность;</w:t>
      </w:r>
    </w:p>
    <w:p w:rsidR="00ED1D01" w:rsidRDefault="00ED1D01" w:rsidP="00F230A3">
      <w:pPr>
        <w:ind w:firstLine="708"/>
        <w:jc w:val="both"/>
      </w:pPr>
      <w:r>
        <w:t xml:space="preserve">- устранение внешних факторов, способных вовлечь </w:t>
      </w:r>
      <w:r w:rsidR="005F1D77">
        <w:t>Фонд</w:t>
      </w:r>
      <w:r>
        <w:t xml:space="preserve"> в коррупционную деятельность;</w:t>
      </w:r>
    </w:p>
    <w:p w:rsidR="00ED1D01" w:rsidRDefault="00ED1D01" w:rsidP="00F230A3">
      <w:pPr>
        <w:ind w:firstLine="708"/>
        <w:jc w:val="both"/>
      </w:pPr>
      <w:r>
        <w:t xml:space="preserve">- создание системы возмещения вреда, причиненного коррупционными действиями </w:t>
      </w:r>
      <w:r w:rsidR="005F1D77">
        <w:t>Фонда</w:t>
      </w:r>
      <w:r>
        <w:t>;</w:t>
      </w:r>
    </w:p>
    <w:p w:rsidR="00ED1D01" w:rsidRDefault="00ED1D01" w:rsidP="00F230A3">
      <w:pPr>
        <w:ind w:firstLine="708"/>
        <w:jc w:val="both"/>
      </w:pPr>
      <w:r>
        <w:t xml:space="preserve">- разработка стимулов для </w:t>
      </w:r>
      <w:r w:rsidR="008E1964">
        <w:t>работник</w:t>
      </w:r>
      <w:r>
        <w:t>ов, не склонных к коррупционным действиям и не уличенным в коррупционной деятельности.</w:t>
      </w:r>
    </w:p>
    <w:p w:rsidR="00ED1D01" w:rsidRDefault="00ED1D01" w:rsidP="00E0792E">
      <w:pPr>
        <w:jc w:val="both"/>
      </w:pPr>
    </w:p>
    <w:p w:rsidR="00ED1D01" w:rsidRDefault="00ED1D01" w:rsidP="00F230A3">
      <w:r>
        <w:lastRenderedPageBreak/>
        <w:t xml:space="preserve">3. Реализация антикоррупционной политики в </w:t>
      </w:r>
      <w:r w:rsidR="005F1D77">
        <w:t>Фонда</w:t>
      </w:r>
    </w:p>
    <w:p w:rsidR="00ED1D01" w:rsidRDefault="00ED1D01" w:rsidP="00E0792E">
      <w:pPr>
        <w:jc w:val="both"/>
      </w:pPr>
    </w:p>
    <w:p w:rsidR="00ED1D01" w:rsidRDefault="00ED1D01" w:rsidP="00F230A3">
      <w:pPr>
        <w:ind w:firstLine="708"/>
        <w:jc w:val="both"/>
      </w:pPr>
      <w:r>
        <w:t xml:space="preserve">3.1. Для выполнения задач, изложенных в разд. 2 настоящего Положения, в </w:t>
      </w:r>
      <w:r w:rsidR="005F1D77">
        <w:t>Фонд</w:t>
      </w:r>
      <w:r w:rsidR="00F230A3">
        <w:t>е</w:t>
      </w:r>
      <w:r>
        <w:t xml:space="preserve"> создается антикоррупционная комиссия.</w:t>
      </w:r>
    </w:p>
    <w:p w:rsidR="00ED1D01" w:rsidRDefault="00ED1D01" w:rsidP="00F230A3">
      <w:pPr>
        <w:ind w:firstLine="708"/>
        <w:jc w:val="both"/>
      </w:pPr>
      <w:r>
        <w:t xml:space="preserve">3.2. Антикоррупционная комиссия создается в количестве </w:t>
      </w:r>
      <w:r w:rsidR="00907830">
        <w:t xml:space="preserve">5 </w:t>
      </w:r>
      <w:r>
        <w:t>человек. В ее состав входят:</w:t>
      </w:r>
    </w:p>
    <w:p w:rsidR="00907830" w:rsidRDefault="00907830" w:rsidP="00F230A3">
      <w:pPr>
        <w:ind w:firstLine="708"/>
        <w:jc w:val="both"/>
      </w:pPr>
      <w:r>
        <w:t>- заместитель директора Фонда,</w:t>
      </w:r>
    </w:p>
    <w:p w:rsidR="00907830" w:rsidRDefault="00907830" w:rsidP="00F230A3">
      <w:pPr>
        <w:ind w:firstLine="708"/>
        <w:jc w:val="both"/>
      </w:pPr>
      <w:r>
        <w:t>- главный инженер – начальник производственно-технического отдела,</w:t>
      </w:r>
    </w:p>
    <w:p w:rsidR="00907830" w:rsidRDefault="00907830" w:rsidP="00F230A3">
      <w:pPr>
        <w:ind w:firstLine="708"/>
        <w:jc w:val="both"/>
      </w:pPr>
      <w:r>
        <w:t>- главный бухгалтер,</w:t>
      </w:r>
    </w:p>
    <w:p w:rsidR="00907830" w:rsidRDefault="00907830" w:rsidP="00F230A3">
      <w:pPr>
        <w:ind w:firstLine="708"/>
        <w:jc w:val="both"/>
      </w:pPr>
      <w:r>
        <w:t xml:space="preserve">- </w:t>
      </w:r>
      <w:r w:rsidR="008D1A09">
        <w:t>заместитель</w:t>
      </w:r>
      <w:r>
        <w:t xml:space="preserve"> начальник</w:t>
      </w:r>
      <w:r w:rsidR="008D1A09">
        <w:t>а</w:t>
      </w:r>
      <w:r>
        <w:t xml:space="preserve"> кадрово-правового отдела,</w:t>
      </w:r>
    </w:p>
    <w:p w:rsidR="00907830" w:rsidRDefault="00907830" w:rsidP="00F230A3">
      <w:pPr>
        <w:ind w:firstLine="708"/>
        <w:jc w:val="both"/>
      </w:pPr>
      <w:r>
        <w:t>-</w:t>
      </w:r>
      <w:r w:rsidR="008D1A09">
        <w:t xml:space="preserve"> ведущий юрисконсульт.</w:t>
      </w:r>
    </w:p>
    <w:p w:rsidR="00ED1D01" w:rsidRDefault="00ED1D01" w:rsidP="008D1A09">
      <w:pPr>
        <w:ind w:firstLine="708"/>
        <w:jc w:val="both"/>
      </w:pPr>
      <w:r>
        <w:t xml:space="preserve">3.3. Члены антикоррупционной комиссии назначаются </w:t>
      </w:r>
      <w:r w:rsidR="008D1A09">
        <w:t>директором</w:t>
      </w:r>
      <w:r>
        <w:t xml:space="preserve"> </w:t>
      </w:r>
      <w:r w:rsidR="005F1D77">
        <w:t>Фонда</w:t>
      </w:r>
      <w:r>
        <w:t xml:space="preserve"> и меняются каждый год.</w:t>
      </w:r>
    </w:p>
    <w:p w:rsidR="00ED1D01" w:rsidRDefault="00ED1D01" w:rsidP="00E5116D">
      <w:pPr>
        <w:ind w:firstLine="708"/>
        <w:jc w:val="both"/>
      </w:pPr>
      <w:r>
        <w:t xml:space="preserve">3.4. Возглавляет работу комиссии председатель комиссии, назначаемый </w:t>
      </w:r>
      <w:r w:rsidR="00197979">
        <w:t>директором</w:t>
      </w:r>
      <w:r>
        <w:t xml:space="preserve"> </w:t>
      </w:r>
      <w:r w:rsidR="005F1D77">
        <w:t>Фонда</w:t>
      </w:r>
      <w:r>
        <w:t>.</w:t>
      </w:r>
    </w:p>
    <w:p w:rsidR="00ED1D01" w:rsidRDefault="00ED1D01" w:rsidP="00197979">
      <w:pPr>
        <w:ind w:firstLine="708"/>
        <w:jc w:val="both"/>
      </w:pPr>
      <w:r>
        <w:t xml:space="preserve">3.5. Деятельность комиссии направлена на выявление фактов нарушения антикоррупционного законодательства либо предотвращения действий </w:t>
      </w:r>
      <w:r w:rsidR="008E1964">
        <w:t>работник</w:t>
      </w:r>
      <w:r>
        <w:t xml:space="preserve">ов </w:t>
      </w:r>
      <w:r w:rsidR="005F1D77">
        <w:t>Фонда</w:t>
      </w:r>
      <w:r>
        <w:t>, которые могут привести к коррупционным действиям.</w:t>
      </w:r>
    </w:p>
    <w:p w:rsidR="00ED1D01" w:rsidRDefault="00ED1D01" w:rsidP="00197979">
      <w:pPr>
        <w:ind w:firstLine="708"/>
        <w:jc w:val="both"/>
      </w:pPr>
      <w:r>
        <w:t xml:space="preserve">3.6. Комиссия для выполнения вышеуказанных задач имеет право проводить различные проверки, осуществлять запросы в различные подразделения </w:t>
      </w:r>
      <w:r w:rsidR="005F1D77">
        <w:t>Фонда</w:t>
      </w:r>
      <w:r>
        <w:t xml:space="preserve">, знакомиться с личными делами </w:t>
      </w:r>
      <w:r w:rsidR="008E1964">
        <w:t>работник</w:t>
      </w:r>
      <w:r>
        <w:t xml:space="preserve">ов </w:t>
      </w:r>
      <w:r w:rsidR="005F1D77">
        <w:t>Фонда</w:t>
      </w:r>
      <w:r>
        <w:t>.</w:t>
      </w:r>
    </w:p>
    <w:p w:rsidR="00ED1D01" w:rsidRDefault="00ED1D01" w:rsidP="00197979">
      <w:pPr>
        <w:ind w:firstLine="708"/>
        <w:jc w:val="both"/>
      </w:pPr>
      <w:r>
        <w:t xml:space="preserve">3.7. Любой </w:t>
      </w:r>
      <w:r w:rsidR="008E1964">
        <w:t>работник</w:t>
      </w:r>
      <w:r>
        <w:t xml:space="preserve"> </w:t>
      </w:r>
      <w:r w:rsidR="005F1D77">
        <w:t>Фонда</w:t>
      </w:r>
      <w:r>
        <w:t xml:space="preserve"> вправе обратиться в комиссию,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</w:p>
    <w:p w:rsidR="00ED1D01" w:rsidRDefault="00ED1D01" w:rsidP="00197979">
      <w:pPr>
        <w:ind w:firstLine="708"/>
        <w:jc w:val="both"/>
      </w:pPr>
      <w:r>
        <w:t xml:space="preserve">3.8.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 и докладывает </w:t>
      </w:r>
      <w:r w:rsidR="00B62D60">
        <w:t>директору</w:t>
      </w:r>
      <w:r>
        <w:t xml:space="preserve"> </w:t>
      </w:r>
      <w:r w:rsidR="005F1D77">
        <w:t>Фонда</w:t>
      </w:r>
      <w:r>
        <w:t>.</w:t>
      </w:r>
    </w:p>
    <w:p w:rsidR="00ED1D01" w:rsidRDefault="00ED1D01" w:rsidP="00197979">
      <w:pPr>
        <w:ind w:firstLine="708"/>
        <w:jc w:val="both"/>
      </w:pPr>
      <w:r>
        <w:t xml:space="preserve">3.9. </w:t>
      </w:r>
      <w:r w:rsidR="008B14EF">
        <w:t>Директор</w:t>
      </w:r>
      <w:r>
        <w:t xml:space="preserve"> </w:t>
      </w:r>
      <w:r w:rsidR="005F1D77">
        <w:t>Фонда</w:t>
      </w:r>
      <w:r>
        <w:t xml:space="preserve"> 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:rsidR="00ED1D01" w:rsidRDefault="00ED1D01" w:rsidP="002C6FCB">
      <w:pPr>
        <w:ind w:firstLine="708"/>
        <w:jc w:val="both"/>
      </w:pPr>
      <w:r>
        <w:t xml:space="preserve">3.10. В случае выявления комиссией обстоятельств, которые могут спровоцировать совершение </w:t>
      </w:r>
      <w:r w:rsidR="002C6FCB">
        <w:t>работником</w:t>
      </w:r>
      <w:r>
        <w:t xml:space="preserve"> </w:t>
      </w:r>
      <w:r w:rsidR="005F1D77">
        <w:t>Фонда</w:t>
      </w:r>
      <w:r>
        <w:t xml:space="preserve"> коррупционных действий, комиссия вместе с профсоюзным органом </w:t>
      </w:r>
      <w:r w:rsidR="002C6FCB">
        <w:t xml:space="preserve">(при его наличии) </w:t>
      </w:r>
      <w:r>
        <w:t xml:space="preserve">проводят беседы с указанным </w:t>
      </w:r>
      <w:r w:rsidR="002C6FCB">
        <w:t>работ</w:t>
      </w:r>
      <w:r>
        <w:t xml:space="preserve">ником, выясняют причины, которые привели к созданию подобной ситуации, предоставляют </w:t>
      </w:r>
      <w:r w:rsidR="00853BA1">
        <w:t>директору</w:t>
      </w:r>
      <w:bookmarkStart w:id="0" w:name="_GoBack"/>
      <w:bookmarkEnd w:id="0"/>
      <w:r>
        <w:t xml:space="preserve"> </w:t>
      </w:r>
      <w:r w:rsidR="005F1D77">
        <w:t>Фонда</w:t>
      </w:r>
      <w:r>
        <w:t xml:space="preserve"> рекомендации по принятию мер для предотвращения подобных ситуаций в отношении данного </w:t>
      </w:r>
      <w:r w:rsidR="00FA2D3D">
        <w:t>работника</w:t>
      </w:r>
      <w:r>
        <w:t xml:space="preserve"> и остальных </w:t>
      </w:r>
      <w:r w:rsidR="00FA2D3D">
        <w:t>работников</w:t>
      </w:r>
      <w:r>
        <w:t xml:space="preserve"> в целом, выявляют </w:t>
      </w:r>
      <w:r w:rsidR="00FA2D3D">
        <w:t>работ</w:t>
      </w:r>
      <w:r>
        <w:t>ников, попадающих в группу риска по схожим причинам.</w:t>
      </w:r>
    </w:p>
    <w:p w:rsidR="009406D2" w:rsidRDefault="00ED1D01" w:rsidP="002C6FCB">
      <w:pPr>
        <w:ind w:firstLine="708"/>
        <w:jc w:val="both"/>
      </w:pPr>
      <w:r>
        <w:t xml:space="preserve">3.11. В случае если комиссии стало известно о факте нарушения антикоррупционной политики третьими лицами в отношении </w:t>
      </w:r>
      <w:r w:rsidR="005F1D77">
        <w:t>Фонда</w:t>
      </w:r>
      <w:r>
        <w:t xml:space="preserve">, комиссия обязана немедленно доложить об этом </w:t>
      </w:r>
      <w:r w:rsidR="008B14EF">
        <w:t>директору</w:t>
      </w:r>
      <w:r>
        <w:t xml:space="preserve"> </w:t>
      </w:r>
      <w:r w:rsidR="005F1D77">
        <w:t>Фонда</w:t>
      </w:r>
      <w:r>
        <w:t xml:space="preserve"> для привлечения соответствующих правоохранительных органов и предотвращения причинения вреда </w:t>
      </w:r>
      <w:r w:rsidR="005F1D77">
        <w:t>Фонд</w:t>
      </w:r>
      <w:r w:rsidR="00FA2D3D">
        <w:t>у</w:t>
      </w:r>
      <w:r>
        <w:t>.</w:t>
      </w:r>
    </w:p>
    <w:sectPr w:rsidR="009406D2" w:rsidSect="00FA2D3D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1"/>
    <w:rsid w:val="000B2091"/>
    <w:rsid w:val="00197979"/>
    <w:rsid w:val="002C6FCB"/>
    <w:rsid w:val="005F1D77"/>
    <w:rsid w:val="00853BA1"/>
    <w:rsid w:val="008B14EF"/>
    <w:rsid w:val="008D1A09"/>
    <w:rsid w:val="008E1964"/>
    <w:rsid w:val="00907830"/>
    <w:rsid w:val="009406D2"/>
    <w:rsid w:val="00B4493D"/>
    <w:rsid w:val="00B62D60"/>
    <w:rsid w:val="00B77880"/>
    <w:rsid w:val="00B85215"/>
    <w:rsid w:val="00E0792E"/>
    <w:rsid w:val="00E5116D"/>
    <w:rsid w:val="00ED1D01"/>
    <w:rsid w:val="00F230A3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180"/>
  <w15:chartTrackingRefBased/>
  <w15:docId w15:val="{16A34C51-18E0-4EB0-9BEE-AB25B55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Петухова</dc:creator>
  <cp:keywords/>
  <dc:description/>
  <cp:lastModifiedBy>Елена Владимировна Петухова</cp:lastModifiedBy>
  <cp:revision>4</cp:revision>
  <dcterms:created xsi:type="dcterms:W3CDTF">2021-07-07T02:27:00Z</dcterms:created>
  <dcterms:modified xsi:type="dcterms:W3CDTF">2021-07-08T04:07:00Z</dcterms:modified>
</cp:coreProperties>
</file>