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3D" w:rsidRPr="00A550C2" w:rsidRDefault="00203A3D" w:rsidP="00A55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E2F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550C2">
        <w:rPr>
          <w:rFonts w:ascii="Times New Roman" w:hAnsi="Times New Roman" w:cs="Times New Roman"/>
          <w:sz w:val="28"/>
          <w:szCs w:val="28"/>
        </w:rPr>
        <w:t xml:space="preserve">  </w:t>
      </w:r>
      <w:r w:rsidR="001E2F26">
        <w:rPr>
          <w:rFonts w:ascii="Times New Roman" w:hAnsi="Times New Roman" w:cs="Times New Roman"/>
          <w:sz w:val="28"/>
          <w:szCs w:val="28"/>
        </w:rPr>
        <w:t xml:space="preserve"> </w:t>
      </w:r>
      <w:r w:rsidRPr="00A550C2">
        <w:rPr>
          <w:rFonts w:ascii="Times New Roman" w:hAnsi="Times New Roman" w:cs="Times New Roman"/>
          <w:sz w:val="28"/>
          <w:szCs w:val="28"/>
        </w:rPr>
        <w:t>УТВЕРЖД</w:t>
      </w:r>
      <w:r w:rsidR="00BB0D5F">
        <w:rPr>
          <w:rFonts w:ascii="Times New Roman" w:hAnsi="Times New Roman" w:cs="Times New Roman"/>
          <w:sz w:val="28"/>
          <w:szCs w:val="28"/>
        </w:rPr>
        <w:t>АЮ</w:t>
      </w:r>
    </w:p>
    <w:p w:rsidR="00B808C8" w:rsidRDefault="0001375B" w:rsidP="001E2F2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08C8">
        <w:rPr>
          <w:rFonts w:ascii="Times New Roman" w:hAnsi="Times New Roman" w:cs="Times New Roman"/>
          <w:sz w:val="28"/>
          <w:szCs w:val="28"/>
        </w:rPr>
        <w:t>Директор</w:t>
      </w:r>
      <w:r w:rsidR="00706331" w:rsidRPr="00B808C8">
        <w:rPr>
          <w:rFonts w:ascii="Times New Roman" w:hAnsi="Times New Roman" w:cs="Times New Roman"/>
          <w:sz w:val="28"/>
          <w:szCs w:val="28"/>
        </w:rPr>
        <w:t xml:space="preserve"> ОГКУ «Фонд имущества Иркутской </w:t>
      </w:r>
      <w:r w:rsidRPr="00B808C8">
        <w:rPr>
          <w:rFonts w:ascii="Times New Roman" w:hAnsi="Times New Roman" w:cs="Times New Roman"/>
          <w:sz w:val="28"/>
          <w:szCs w:val="28"/>
        </w:rPr>
        <w:t>области»</w:t>
      </w:r>
      <w:r w:rsidR="00706331" w:rsidRPr="00B80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C8" w:rsidRDefault="00B808C8" w:rsidP="001E2F2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1375B" w:rsidRDefault="00F00BB2" w:rsidP="001E2F2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08C8">
        <w:rPr>
          <w:rFonts w:ascii="Times New Roman" w:hAnsi="Times New Roman" w:cs="Times New Roman"/>
          <w:sz w:val="28"/>
          <w:szCs w:val="28"/>
        </w:rPr>
        <w:t>______________А.Б. Чен-Юн-Тай</w:t>
      </w:r>
      <w:r w:rsidR="00203A3D" w:rsidRPr="00B80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C8" w:rsidRPr="00B808C8" w:rsidRDefault="00B808C8" w:rsidP="001E2F2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_______________ № _______</w:t>
      </w:r>
    </w:p>
    <w:p w:rsidR="00203A3D" w:rsidRPr="00A550C2" w:rsidRDefault="00203A3D" w:rsidP="00A55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772" w:rsidRDefault="00196772" w:rsidP="00A550C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196772" w:rsidRDefault="00196772" w:rsidP="00A550C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203A3D" w:rsidRPr="00F05575" w:rsidRDefault="00203A3D" w:rsidP="00A550C2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05575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B808C8" w:rsidRPr="00F05575">
        <w:rPr>
          <w:rFonts w:ascii="Times New Roman" w:hAnsi="Times New Roman" w:cs="Times New Roman"/>
          <w:b/>
          <w:sz w:val="32"/>
          <w:szCs w:val="32"/>
        </w:rPr>
        <w:t xml:space="preserve"> ОГКУ "Фонд имущества Иркутской области" </w:t>
      </w:r>
    </w:p>
    <w:p w:rsidR="00203A3D" w:rsidRPr="00F05575" w:rsidRDefault="00203A3D" w:rsidP="00A550C2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575">
        <w:rPr>
          <w:rFonts w:ascii="Times New Roman" w:hAnsi="Times New Roman" w:cs="Times New Roman"/>
          <w:b/>
          <w:sz w:val="32"/>
          <w:szCs w:val="32"/>
        </w:rPr>
        <w:t>о конфликте интересов</w:t>
      </w:r>
    </w:p>
    <w:bookmarkEnd w:id="0"/>
    <w:p w:rsidR="00203A3D" w:rsidRPr="00B808C8" w:rsidRDefault="00203A3D" w:rsidP="00A55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A3D" w:rsidRPr="00B808C8" w:rsidRDefault="00203A3D" w:rsidP="00A550C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08C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3A3D" w:rsidRPr="00A550C2" w:rsidRDefault="00203A3D" w:rsidP="00A55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1.1. Настоящее Положение о конфликте интересов (далее - Положение) разработано в соответствии со</w:t>
      </w:r>
      <w:r w:rsidRPr="00CD00D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D00DC">
          <w:rPr>
            <w:rFonts w:ascii="Times New Roman" w:hAnsi="Times New Roman" w:cs="Times New Roman"/>
            <w:sz w:val="28"/>
            <w:szCs w:val="28"/>
          </w:rPr>
          <w:t>ст. 13.3</w:t>
        </w:r>
      </w:hyperlink>
      <w:r w:rsidRPr="00A550C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</w:t>
      </w:r>
      <w:r w:rsidR="00CD00DC">
        <w:rPr>
          <w:rFonts w:ascii="Times New Roman" w:hAnsi="Times New Roman" w:cs="Times New Roman"/>
          <w:sz w:val="28"/>
          <w:szCs w:val="28"/>
        </w:rPr>
        <w:t> </w:t>
      </w:r>
      <w:r w:rsidRPr="00A550C2">
        <w:rPr>
          <w:rFonts w:ascii="Times New Roman" w:hAnsi="Times New Roman" w:cs="Times New Roman"/>
          <w:sz w:val="28"/>
          <w:szCs w:val="28"/>
        </w:rPr>
        <w:t xml:space="preserve">273-ФЗ "О противодействии коррупции" и положениями </w:t>
      </w:r>
      <w:hyperlink r:id="rId5" w:history="1">
        <w:r w:rsidRPr="00CD00DC">
          <w:rPr>
            <w:rFonts w:ascii="Times New Roman" w:hAnsi="Times New Roman" w:cs="Times New Roman"/>
            <w:sz w:val="28"/>
            <w:szCs w:val="28"/>
          </w:rPr>
          <w:t>Методических</w:t>
        </w:r>
      </w:hyperlink>
      <w:r w:rsidRPr="00CD00DC">
        <w:rPr>
          <w:rFonts w:ascii="Times New Roman" w:hAnsi="Times New Roman" w:cs="Times New Roman"/>
          <w:sz w:val="28"/>
          <w:szCs w:val="28"/>
        </w:rPr>
        <w:t xml:space="preserve"> </w:t>
      </w:r>
      <w:r w:rsidRPr="00A550C2">
        <w:rPr>
          <w:rFonts w:ascii="Times New Roman" w:hAnsi="Times New Roman" w:cs="Times New Roman"/>
          <w:sz w:val="28"/>
          <w:szCs w:val="28"/>
        </w:rPr>
        <w:t>рекомендаций по 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1.2. Настоящее Положение является внутренним документом </w:t>
      </w:r>
      <w:r w:rsidR="001C1ACD">
        <w:rPr>
          <w:rFonts w:ascii="Times New Roman" w:hAnsi="Times New Roman" w:cs="Times New Roman"/>
          <w:sz w:val="28"/>
          <w:szCs w:val="28"/>
        </w:rPr>
        <w:t>областного государственного казенного учреждения</w:t>
      </w:r>
      <w:r w:rsidR="00A550C2">
        <w:rPr>
          <w:rFonts w:ascii="Times New Roman" w:hAnsi="Times New Roman" w:cs="Times New Roman"/>
          <w:sz w:val="28"/>
          <w:szCs w:val="28"/>
        </w:rPr>
        <w:t xml:space="preserve"> «Фонд имущества Иркутской области»</w:t>
      </w:r>
      <w:r w:rsidR="001C1ACD">
        <w:rPr>
          <w:rFonts w:ascii="Times New Roman" w:hAnsi="Times New Roman" w:cs="Times New Roman"/>
          <w:sz w:val="28"/>
          <w:szCs w:val="28"/>
        </w:rPr>
        <w:t xml:space="preserve"> </w:t>
      </w:r>
      <w:r w:rsidRPr="00A550C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83694">
        <w:rPr>
          <w:rFonts w:ascii="Times New Roman" w:hAnsi="Times New Roman" w:cs="Times New Roman"/>
          <w:sz w:val="28"/>
          <w:szCs w:val="28"/>
        </w:rPr>
        <w:t>Фонд</w:t>
      </w:r>
      <w:r w:rsidRPr="00A550C2">
        <w:rPr>
          <w:rFonts w:ascii="Times New Roman" w:hAnsi="Times New Roman" w:cs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215AE5">
        <w:rPr>
          <w:rFonts w:ascii="Times New Roman" w:hAnsi="Times New Roman" w:cs="Times New Roman"/>
          <w:sz w:val="28"/>
          <w:szCs w:val="28"/>
        </w:rPr>
        <w:t>Фонда</w:t>
      </w:r>
      <w:r w:rsidRPr="00A550C2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A550C2">
        <w:rPr>
          <w:rFonts w:ascii="Times New Roman" w:hAnsi="Times New Roman" w:cs="Times New Roman"/>
          <w:sz w:val="28"/>
          <w:szCs w:val="28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</w:t>
      </w:r>
      <w:r w:rsidR="00435238">
        <w:rPr>
          <w:rFonts w:ascii="Times New Roman" w:hAnsi="Times New Roman" w:cs="Times New Roman"/>
          <w:sz w:val="28"/>
          <w:szCs w:val="28"/>
        </w:rPr>
        <w:t>стей (осуществление полномочий).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3" w:history="1">
        <w:r w:rsidRPr="00E74255">
          <w:rPr>
            <w:rFonts w:ascii="Times New Roman" w:hAnsi="Times New Roman" w:cs="Times New Roman"/>
            <w:sz w:val="28"/>
            <w:szCs w:val="28"/>
          </w:rPr>
          <w:t>п. 1.3</w:t>
        </w:r>
      </w:hyperlink>
      <w:r w:rsidRPr="00E74255">
        <w:rPr>
          <w:rFonts w:ascii="Times New Roman" w:hAnsi="Times New Roman" w:cs="Times New Roman"/>
          <w:sz w:val="28"/>
          <w:szCs w:val="28"/>
        </w:rPr>
        <w:t xml:space="preserve"> </w:t>
      </w:r>
      <w:r w:rsidRPr="00A550C2">
        <w:rPr>
          <w:rFonts w:ascii="Times New Roman" w:hAnsi="Times New Roman" w:cs="Times New Roman"/>
          <w:sz w:val="28"/>
          <w:szCs w:val="28"/>
        </w:rPr>
        <w:t xml:space="preserve">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23" w:history="1">
        <w:r w:rsidRPr="006649CC">
          <w:rPr>
            <w:rFonts w:ascii="Times New Roman" w:hAnsi="Times New Roman" w:cs="Times New Roman"/>
            <w:sz w:val="28"/>
            <w:szCs w:val="28"/>
          </w:rPr>
          <w:t>п. 1.3</w:t>
        </w:r>
      </w:hyperlink>
      <w:r w:rsidRPr="006649CC">
        <w:rPr>
          <w:rFonts w:ascii="Times New Roman" w:hAnsi="Times New Roman" w:cs="Times New Roman"/>
          <w:sz w:val="28"/>
          <w:szCs w:val="28"/>
        </w:rPr>
        <w:t xml:space="preserve"> </w:t>
      </w:r>
      <w:r w:rsidRPr="00A550C2">
        <w:rPr>
          <w:rFonts w:ascii="Times New Roman" w:hAnsi="Times New Roman" w:cs="Times New Roman"/>
          <w:sz w:val="28"/>
          <w:szCs w:val="28"/>
        </w:rPr>
        <w:t>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1.5. Действие настоящего Положения распространяется на всех лиц, </w:t>
      </w:r>
      <w:r w:rsidRPr="00A550C2">
        <w:rPr>
          <w:rFonts w:ascii="Times New Roman" w:hAnsi="Times New Roman" w:cs="Times New Roman"/>
          <w:sz w:val="28"/>
          <w:szCs w:val="28"/>
        </w:rPr>
        <w:lastRenderedPageBreak/>
        <w:t xml:space="preserve">являющихся работниками </w:t>
      </w:r>
      <w:r w:rsidR="00783694">
        <w:rPr>
          <w:rFonts w:ascii="Times New Roman" w:hAnsi="Times New Roman" w:cs="Times New Roman"/>
          <w:sz w:val="28"/>
          <w:szCs w:val="28"/>
        </w:rPr>
        <w:t>Фонда</w:t>
      </w:r>
      <w:r w:rsidRPr="00A550C2">
        <w:rPr>
          <w:rFonts w:ascii="Times New Roman" w:hAnsi="Times New Roman" w:cs="Times New Roman"/>
          <w:sz w:val="28"/>
          <w:szCs w:val="28"/>
        </w:rPr>
        <w:t xml:space="preserve"> и находящихся с </w:t>
      </w:r>
      <w:r w:rsidR="006649CC">
        <w:rPr>
          <w:rFonts w:ascii="Times New Roman" w:hAnsi="Times New Roman" w:cs="Times New Roman"/>
          <w:sz w:val="28"/>
          <w:szCs w:val="28"/>
        </w:rPr>
        <w:t>ним</w:t>
      </w:r>
      <w:r w:rsidRPr="00A550C2">
        <w:rPr>
          <w:rFonts w:ascii="Times New Roman" w:hAnsi="Times New Roman" w:cs="Times New Roman"/>
          <w:sz w:val="28"/>
          <w:szCs w:val="28"/>
        </w:rPr>
        <w:t xml:space="preserve"> в трудовых отношениях, </w:t>
      </w:r>
      <w:r w:rsidR="0092795D" w:rsidRPr="00A550C2">
        <w:rPr>
          <w:rFonts w:ascii="Times New Roman" w:hAnsi="Times New Roman" w:cs="Times New Roman"/>
          <w:sz w:val="28"/>
          <w:szCs w:val="28"/>
        </w:rPr>
        <w:t>вне зависимости от занимаемой должности и выполняемых функций,</w:t>
      </w:r>
      <w:r w:rsidR="0092795D">
        <w:rPr>
          <w:rFonts w:ascii="Times New Roman" w:hAnsi="Times New Roman" w:cs="Times New Roman"/>
          <w:sz w:val="28"/>
          <w:szCs w:val="28"/>
        </w:rPr>
        <w:t xml:space="preserve"> </w:t>
      </w:r>
      <w:r w:rsidR="00571A05">
        <w:rPr>
          <w:rFonts w:ascii="Times New Roman" w:hAnsi="Times New Roman" w:cs="Times New Roman"/>
          <w:sz w:val="28"/>
          <w:szCs w:val="28"/>
        </w:rPr>
        <w:t>директора</w:t>
      </w:r>
      <w:r w:rsidR="0092795D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DC7DDD">
        <w:rPr>
          <w:rFonts w:ascii="Times New Roman" w:hAnsi="Times New Roman" w:cs="Times New Roman"/>
          <w:sz w:val="28"/>
          <w:szCs w:val="28"/>
        </w:rPr>
        <w:t>,</w:t>
      </w:r>
      <w:r w:rsidR="00571A0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F1794">
        <w:rPr>
          <w:rFonts w:ascii="Times New Roman" w:hAnsi="Times New Roman" w:cs="Times New Roman"/>
          <w:sz w:val="28"/>
          <w:szCs w:val="28"/>
        </w:rPr>
        <w:t>работник(и) Фонда</w:t>
      </w:r>
      <w:r w:rsidR="00571A05">
        <w:rPr>
          <w:rFonts w:ascii="Times New Roman" w:hAnsi="Times New Roman" w:cs="Times New Roman"/>
          <w:sz w:val="28"/>
          <w:szCs w:val="28"/>
        </w:rPr>
        <w:t>),</w:t>
      </w:r>
      <w:r w:rsidR="0092795D">
        <w:rPr>
          <w:rFonts w:ascii="Times New Roman" w:hAnsi="Times New Roman" w:cs="Times New Roman"/>
          <w:sz w:val="28"/>
          <w:szCs w:val="28"/>
        </w:rPr>
        <w:t xml:space="preserve"> </w:t>
      </w:r>
      <w:r w:rsidRPr="00A550C2">
        <w:rPr>
          <w:rFonts w:ascii="Times New Roman" w:hAnsi="Times New Roman" w:cs="Times New Roman"/>
          <w:sz w:val="28"/>
          <w:szCs w:val="28"/>
        </w:rPr>
        <w:t xml:space="preserve">а также на физических лиц, сотрудничающих с </w:t>
      </w:r>
      <w:r w:rsidR="006649CC">
        <w:rPr>
          <w:rFonts w:ascii="Times New Roman" w:hAnsi="Times New Roman" w:cs="Times New Roman"/>
          <w:sz w:val="28"/>
          <w:szCs w:val="28"/>
        </w:rPr>
        <w:t>Фондом</w:t>
      </w:r>
      <w:r w:rsidRPr="00A550C2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1.6. Содержание настоящего Положения доводится до сведения всех работников </w:t>
      </w:r>
      <w:r w:rsidR="00783694">
        <w:rPr>
          <w:rFonts w:ascii="Times New Roman" w:hAnsi="Times New Roman" w:cs="Times New Roman"/>
          <w:sz w:val="28"/>
          <w:szCs w:val="28"/>
        </w:rPr>
        <w:t>Фонда</w:t>
      </w:r>
      <w:r w:rsidRPr="00A550C2">
        <w:rPr>
          <w:rFonts w:ascii="Times New Roman" w:hAnsi="Times New Roman" w:cs="Times New Roman"/>
          <w:sz w:val="28"/>
          <w:szCs w:val="28"/>
        </w:rPr>
        <w:t>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A3D" w:rsidRPr="00E7148F" w:rsidRDefault="00203A3D" w:rsidP="00E7148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sz w:val="28"/>
          <w:szCs w:val="28"/>
        </w:rPr>
        <w:t>2. Основные принципы управления конфликтом интересов</w:t>
      </w:r>
    </w:p>
    <w:p w:rsidR="00203A3D" w:rsidRPr="00E7148F" w:rsidRDefault="00203A3D" w:rsidP="00E71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sz w:val="28"/>
          <w:szCs w:val="28"/>
        </w:rPr>
        <w:t xml:space="preserve">в </w:t>
      </w:r>
      <w:r w:rsidR="00783694" w:rsidRPr="00E7148F">
        <w:rPr>
          <w:rFonts w:ascii="Times New Roman" w:hAnsi="Times New Roman" w:cs="Times New Roman"/>
          <w:sz w:val="28"/>
          <w:szCs w:val="28"/>
        </w:rPr>
        <w:t>Фонде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 w:rsidR="00783694">
        <w:rPr>
          <w:rFonts w:ascii="Times New Roman" w:hAnsi="Times New Roman" w:cs="Times New Roman"/>
          <w:sz w:val="28"/>
          <w:szCs w:val="28"/>
        </w:rPr>
        <w:t>Фонде</w:t>
      </w:r>
      <w:r w:rsidRPr="00A550C2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2.1.2. Индивидуальное рассмотрение и оценка </w:t>
      </w:r>
      <w:proofErr w:type="spellStart"/>
      <w:r w:rsidRPr="00A550C2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A550C2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783694">
        <w:rPr>
          <w:rFonts w:ascii="Times New Roman" w:hAnsi="Times New Roman" w:cs="Times New Roman"/>
          <w:sz w:val="28"/>
          <w:szCs w:val="28"/>
        </w:rPr>
        <w:t>Фонд</w:t>
      </w:r>
      <w:r w:rsidR="006649CC">
        <w:rPr>
          <w:rFonts w:ascii="Times New Roman" w:hAnsi="Times New Roman" w:cs="Times New Roman"/>
          <w:sz w:val="28"/>
          <w:szCs w:val="28"/>
        </w:rPr>
        <w:t>а</w:t>
      </w:r>
      <w:r w:rsidRPr="00A550C2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2.1.4. Соблюдение баланса интересов </w:t>
      </w:r>
      <w:r w:rsidR="00783694">
        <w:rPr>
          <w:rFonts w:ascii="Times New Roman" w:hAnsi="Times New Roman" w:cs="Times New Roman"/>
          <w:sz w:val="28"/>
          <w:szCs w:val="28"/>
        </w:rPr>
        <w:t>Фонда</w:t>
      </w:r>
      <w:r w:rsidRPr="00A550C2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2.1.5. Защита работника</w:t>
      </w:r>
      <w:r w:rsidR="001F1794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A550C2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783694">
        <w:rPr>
          <w:rFonts w:ascii="Times New Roman" w:hAnsi="Times New Roman" w:cs="Times New Roman"/>
          <w:sz w:val="28"/>
          <w:szCs w:val="28"/>
        </w:rPr>
        <w:t>Фондом</w:t>
      </w:r>
      <w:r w:rsidRPr="00A550C2">
        <w:rPr>
          <w:rFonts w:ascii="Times New Roman" w:hAnsi="Times New Roman" w:cs="Times New Roman"/>
          <w:sz w:val="28"/>
          <w:szCs w:val="28"/>
        </w:rPr>
        <w:t>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A3D" w:rsidRPr="00E7148F" w:rsidRDefault="00203A3D" w:rsidP="00E7148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sz w:val="28"/>
          <w:szCs w:val="28"/>
        </w:rPr>
        <w:t xml:space="preserve">3. Обязанности работников </w:t>
      </w:r>
      <w:r w:rsidR="00DC7DDD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7148F">
        <w:rPr>
          <w:rFonts w:ascii="Times New Roman" w:hAnsi="Times New Roman" w:cs="Times New Roman"/>
          <w:sz w:val="28"/>
          <w:szCs w:val="28"/>
        </w:rPr>
        <w:t>в связи с раскрытием</w:t>
      </w:r>
    </w:p>
    <w:p w:rsidR="00203A3D" w:rsidRPr="00E7148F" w:rsidRDefault="00203A3D" w:rsidP="00E71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</w:t>
      </w:r>
      <w:r w:rsidR="00DC7DDD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A550C2">
        <w:rPr>
          <w:rFonts w:ascii="Times New Roman" w:hAnsi="Times New Roman" w:cs="Times New Roman"/>
          <w:sz w:val="28"/>
          <w:szCs w:val="28"/>
        </w:rPr>
        <w:t xml:space="preserve"> в связи с раскрытием и урегулированием конфликта интересов: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783694">
        <w:rPr>
          <w:rFonts w:ascii="Times New Roman" w:hAnsi="Times New Roman" w:cs="Times New Roman"/>
          <w:sz w:val="28"/>
          <w:szCs w:val="28"/>
        </w:rPr>
        <w:t>Фонда</w:t>
      </w:r>
      <w:r w:rsidRPr="00A550C2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интересов.</w:t>
      </w:r>
    </w:p>
    <w:p w:rsidR="00D8678F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783694" w:rsidRPr="00A550C2" w:rsidRDefault="00783694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A3D" w:rsidRPr="00E7148F" w:rsidRDefault="00203A3D" w:rsidP="00E7148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sz w:val="28"/>
          <w:szCs w:val="28"/>
        </w:rPr>
        <w:t>4. Порядок раскрытия конфликта интересов работником</w:t>
      </w:r>
    </w:p>
    <w:p w:rsidR="00203A3D" w:rsidRPr="00E7148F" w:rsidRDefault="00215AE5" w:rsidP="00E71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sz w:val="28"/>
          <w:szCs w:val="28"/>
        </w:rPr>
        <w:t>Фонд</w:t>
      </w:r>
      <w:r w:rsidR="00622048">
        <w:rPr>
          <w:rFonts w:ascii="Times New Roman" w:hAnsi="Times New Roman" w:cs="Times New Roman"/>
          <w:sz w:val="28"/>
          <w:szCs w:val="28"/>
        </w:rPr>
        <w:t>а</w:t>
      </w:r>
      <w:r w:rsidR="00203A3D" w:rsidRPr="00E7148F">
        <w:rPr>
          <w:rFonts w:ascii="Times New Roman" w:hAnsi="Times New Roman" w:cs="Times New Roman"/>
          <w:sz w:val="28"/>
          <w:szCs w:val="28"/>
        </w:rPr>
        <w:t xml:space="preserve"> и порядок его урегулирования, возможные способы</w:t>
      </w:r>
    </w:p>
    <w:p w:rsidR="00203A3D" w:rsidRPr="00E7148F" w:rsidRDefault="00203A3D" w:rsidP="00E714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148F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203A3D" w:rsidRPr="00965BB9" w:rsidRDefault="00203A3D" w:rsidP="00E7148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4.3. </w:t>
      </w:r>
      <w:r w:rsidR="00676A53">
        <w:rPr>
          <w:rFonts w:ascii="Times New Roman" w:hAnsi="Times New Roman" w:cs="Times New Roman"/>
          <w:sz w:val="28"/>
          <w:szCs w:val="28"/>
        </w:rPr>
        <w:t>Директором</w:t>
      </w:r>
      <w:r w:rsidRPr="00A550C2">
        <w:rPr>
          <w:rFonts w:ascii="Times New Roman" w:hAnsi="Times New Roman" w:cs="Times New Roman"/>
          <w:sz w:val="28"/>
          <w:szCs w:val="28"/>
        </w:rPr>
        <w:t xml:space="preserve"> </w:t>
      </w:r>
      <w:r w:rsidR="003456E0">
        <w:rPr>
          <w:rFonts w:ascii="Times New Roman" w:hAnsi="Times New Roman" w:cs="Times New Roman"/>
          <w:sz w:val="28"/>
          <w:szCs w:val="28"/>
        </w:rPr>
        <w:t>Фонда</w:t>
      </w:r>
      <w:r w:rsidRPr="00A550C2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прием сведений о возникающих (</w:t>
      </w:r>
      <w:r w:rsidR="00965BB9">
        <w:rPr>
          <w:rFonts w:ascii="Times New Roman" w:hAnsi="Times New Roman" w:cs="Times New Roman"/>
          <w:sz w:val="28"/>
          <w:szCs w:val="28"/>
        </w:rPr>
        <w:t>имеющихся) конфликтах интересов.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4.4. В </w:t>
      </w:r>
      <w:r w:rsidR="003456E0">
        <w:rPr>
          <w:rFonts w:ascii="Times New Roman" w:hAnsi="Times New Roman" w:cs="Times New Roman"/>
          <w:sz w:val="28"/>
          <w:szCs w:val="28"/>
        </w:rPr>
        <w:t>Фонде</w:t>
      </w:r>
      <w:r w:rsidRPr="00A550C2">
        <w:rPr>
          <w:rFonts w:ascii="Times New Roman" w:hAnsi="Times New Roman" w:cs="Times New Roman"/>
          <w:sz w:val="28"/>
          <w:szCs w:val="28"/>
        </w:rPr>
        <w:t xml:space="preserve"> для ряда работников организуется ежегодное заполнение декларации о конфликте интересов.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4.5. Форма декларации о конфликте интересов и круг лиц, на которых распространяется требование заполнения декларации конфликта интере</w:t>
      </w:r>
      <w:r w:rsidR="00693643">
        <w:rPr>
          <w:rFonts w:ascii="Times New Roman" w:hAnsi="Times New Roman" w:cs="Times New Roman"/>
          <w:sz w:val="28"/>
          <w:szCs w:val="28"/>
        </w:rPr>
        <w:t>сов, определяются директором Фонда.</w:t>
      </w:r>
    </w:p>
    <w:p w:rsidR="00203A3D" w:rsidRPr="002304A8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A8">
        <w:rPr>
          <w:rFonts w:ascii="Times New Roman" w:hAnsi="Times New Roman" w:cs="Times New Roman"/>
          <w:sz w:val="28"/>
          <w:szCs w:val="28"/>
        </w:rPr>
        <w:t>Рассмотрение представленных сведений осуществля</w:t>
      </w:r>
      <w:r w:rsidR="006E28EF" w:rsidRPr="002304A8">
        <w:rPr>
          <w:rFonts w:ascii="Times New Roman" w:hAnsi="Times New Roman" w:cs="Times New Roman"/>
          <w:sz w:val="28"/>
          <w:szCs w:val="28"/>
        </w:rPr>
        <w:t>ется комиссией под руководством заместителя директора,</w:t>
      </w:r>
      <w:r w:rsidRPr="002304A8">
        <w:rPr>
          <w:rFonts w:ascii="Times New Roman" w:hAnsi="Times New Roman" w:cs="Times New Roman"/>
          <w:sz w:val="28"/>
          <w:szCs w:val="28"/>
        </w:rPr>
        <w:t xml:space="preserve"> в соста</w:t>
      </w:r>
      <w:r w:rsidR="009266A3" w:rsidRPr="002304A8">
        <w:rPr>
          <w:rFonts w:ascii="Times New Roman" w:hAnsi="Times New Roman" w:cs="Times New Roman"/>
          <w:sz w:val="28"/>
          <w:szCs w:val="28"/>
        </w:rPr>
        <w:t>в кото</w:t>
      </w:r>
      <w:r w:rsidR="006E28EF" w:rsidRPr="002304A8">
        <w:rPr>
          <w:rFonts w:ascii="Times New Roman" w:hAnsi="Times New Roman" w:cs="Times New Roman"/>
          <w:sz w:val="28"/>
          <w:szCs w:val="28"/>
        </w:rPr>
        <w:t>рой</w:t>
      </w:r>
      <w:r w:rsidR="003611D8" w:rsidRPr="002304A8">
        <w:rPr>
          <w:rFonts w:ascii="Times New Roman" w:hAnsi="Times New Roman" w:cs="Times New Roman"/>
          <w:sz w:val="28"/>
          <w:szCs w:val="28"/>
        </w:rPr>
        <w:t xml:space="preserve"> включаются:</w:t>
      </w:r>
      <w:r w:rsidR="006E28EF" w:rsidRPr="002304A8">
        <w:rPr>
          <w:rFonts w:ascii="Times New Roman" w:hAnsi="Times New Roman" w:cs="Times New Roman"/>
          <w:sz w:val="28"/>
          <w:szCs w:val="28"/>
        </w:rPr>
        <w:t xml:space="preserve"> главный юрисконсульт</w:t>
      </w:r>
      <w:r w:rsidR="00F12B8C">
        <w:rPr>
          <w:rFonts w:ascii="Times New Roman" w:hAnsi="Times New Roman" w:cs="Times New Roman"/>
          <w:sz w:val="28"/>
          <w:szCs w:val="28"/>
        </w:rPr>
        <w:t xml:space="preserve"> </w:t>
      </w:r>
      <w:r w:rsidR="006E28EF" w:rsidRPr="002304A8">
        <w:rPr>
          <w:rFonts w:ascii="Times New Roman" w:hAnsi="Times New Roman" w:cs="Times New Roman"/>
          <w:sz w:val="28"/>
          <w:szCs w:val="28"/>
        </w:rPr>
        <w:t>-</w:t>
      </w:r>
      <w:r w:rsidR="00F12B8C">
        <w:rPr>
          <w:rFonts w:ascii="Times New Roman" w:hAnsi="Times New Roman" w:cs="Times New Roman"/>
          <w:sz w:val="28"/>
          <w:szCs w:val="28"/>
        </w:rPr>
        <w:t xml:space="preserve"> </w:t>
      </w:r>
      <w:r w:rsidR="006E28EF" w:rsidRPr="002304A8">
        <w:rPr>
          <w:rFonts w:ascii="Times New Roman" w:hAnsi="Times New Roman" w:cs="Times New Roman"/>
          <w:sz w:val="28"/>
          <w:szCs w:val="28"/>
        </w:rPr>
        <w:t xml:space="preserve">начальник кадрово-правового отдела, </w:t>
      </w:r>
      <w:r w:rsidR="00F12B8C">
        <w:rPr>
          <w:rFonts w:ascii="Times New Roman" w:hAnsi="Times New Roman" w:cs="Times New Roman"/>
          <w:sz w:val="28"/>
          <w:szCs w:val="28"/>
        </w:rPr>
        <w:t xml:space="preserve">главный инженер - </w:t>
      </w:r>
      <w:r w:rsidR="003611D8" w:rsidRPr="002304A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12B8C">
        <w:rPr>
          <w:rFonts w:ascii="Times New Roman" w:hAnsi="Times New Roman" w:cs="Times New Roman"/>
          <w:sz w:val="28"/>
          <w:szCs w:val="28"/>
        </w:rPr>
        <w:t>производственно-технического отдела</w:t>
      </w:r>
      <w:r w:rsidR="003611D8" w:rsidRPr="002304A8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DD47B5">
        <w:rPr>
          <w:rFonts w:ascii="Times New Roman" w:hAnsi="Times New Roman" w:cs="Times New Roman"/>
          <w:sz w:val="28"/>
          <w:szCs w:val="28"/>
        </w:rPr>
        <w:t>планового отд</w:t>
      </w:r>
      <w:r w:rsidR="00391686">
        <w:rPr>
          <w:rFonts w:ascii="Times New Roman" w:hAnsi="Times New Roman" w:cs="Times New Roman"/>
          <w:sz w:val="28"/>
          <w:szCs w:val="28"/>
        </w:rPr>
        <w:t>е</w:t>
      </w:r>
      <w:r w:rsidR="00DD47B5">
        <w:rPr>
          <w:rFonts w:ascii="Times New Roman" w:hAnsi="Times New Roman" w:cs="Times New Roman"/>
          <w:sz w:val="28"/>
          <w:szCs w:val="28"/>
        </w:rPr>
        <w:t>ла</w:t>
      </w:r>
      <w:r w:rsidR="003611D8" w:rsidRPr="002304A8">
        <w:rPr>
          <w:rFonts w:ascii="Times New Roman" w:hAnsi="Times New Roman" w:cs="Times New Roman"/>
          <w:sz w:val="28"/>
          <w:szCs w:val="28"/>
        </w:rPr>
        <w:t>, главный бухгалтер</w:t>
      </w:r>
      <w:r w:rsidR="00391686">
        <w:rPr>
          <w:rFonts w:ascii="Times New Roman" w:hAnsi="Times New Roman" w:cs="Times New Roman"/>
          <w:sz w:val="28"/>
          <w:szCs w:val="28"/>
        </w:rPr>
        <w:t>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4.6. </w:t>
      </w:r>
      <w:r w:rsidR="003456E0">
        <w:rPr>
          <w:rFonts w:ascii="Times New Roman" w:hAnsi="Times New Roman" w:cs="Times New Roman"/>
          <w:sz w:val="28"/>
          <w:szCs w:val="28"/>
        </w:rPr>
        <w:t>Фонд</w:t>
      </w:r>
      <w:r w:rsidRPr="00A550C2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4.7.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B84218">
        <w:rPr>
          <w:rFonts w:ascii="Times New Roman" w:hAnsi="Times New Roman" w:cs="Times New Roman"/>
          <w:sz w:val="28"/>
          <w:szCs w:val="28"/>
        </w:rPr>
        <w:t>Фонда</w:t>
      </w:r>
      <w:r w:rsidRPr="00A550C2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4.9. Ситуация, не являющаяся конфликтом интересов, не нуждается в специальных способах урегулирования.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4.10.2. Добровольный отказ работника </w:t>
      </w:r>
      <w:r w:rsidR="00B84218">
        <w:rPr>
          <w:rFonts w:ascii="Times New Roman" w:hAnsi="Times New Roman" w:cs="Times New Roman"/>
          <w:sz w:val="28"/>
          <w:szCs w:val="28"/>
        </w:rPr>
        <w:t>Фонда</w:t>
      </w:r>
      <w:r w:rsidRPr="00A550C2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4.10.3. Пересмотр и изменение функциональных обязанностей работника</w:t>
      </w:r>
      <w:r w:rsidR="009544DB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A550C2">
        <w:rPr>
          <w:rFonts w:ascii="Times New Roman" w:hAnsi="Times New Roman" w:cs="Times New Roman"/>
          <w:sz w:val="28"/>
          <w:szCs w:val="28"/>
        </w:rPr>
        <w:t>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4.10.4. Временное отстранение работника </w:t>
      </w:r>
      <w:r w:rsidR="009544DB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A550C2">
        <w:rPr>
          <w:rFonts w:ascii="Times New Roman" w:hAnsi="Times New Roman" w:cs="Times New Roman"/>
          <w:sz w:val="28"/>
          <w:szCs w:val="28"/>
        </w:rPr>
        <w:t>от должности, если его личные интересы входят в противоречие с функциональными обязанностями.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4.10.5. Перевод работника </w:t>
      </w:r>
      <w:r w:rsidR="009544DB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A550C2">
        <w:rPr>
          <w:rFonts w:ascii="Times New Roman" w:hAnsi="Times New Roman" w:cs="Times New Roman"/>
          <w:sz w:val="28"/>
          <w:szCs w:val="28"/>
        </w:rPr>
        <w:t>на должность, предусматривающую выполнение функциональных обязанностей, не связанных с конфликтом интересов.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4.10.6. Отказ работника </w:t>
      </w:r>
      <w:r w:rsidR="009544DB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A550C2">
        <w:rPr>
          <w:rFonts w:ascii="Times New Roman" w:hAnsi="Times New Roman" w:cs="Times New Roman"/>
          <w:sz w:val="28"/>
          <w:szCs w:val="28"/>
        </w:rPr>
        <w:t>от выгоды, явившейся причиной возникновения конфликта интересов.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4.10.</w:t>
      </w:r>
      <w:r w:rsidR="007F7495">
        <w:rPr>
          <w:rFonts w:ascii="Times New Roman" w:hAnsi="Times New Roman" w:cs="Times New Roman"/>
          <w:sz w:val="28"/>
          <w:szCs w:val="28"/>
        </w:rPr>
        <w:t>7</w:t>
      </w:r>
      <w:r w:rsidRPr="00A550C2">
        <w:rPr>
          <w:rFonts w:ascii="Times New Roman" w:hAnsi="Times New Roman" w:cs="Times New Roman"/>
          <w:sz w:val="28"/>
          <w:szCs w:val="28"/>
        </w:rPr>
        <w:t xml:space="preserve">. Увольнение работника из </w:t>
      </w:r>
      <w:r w:rsidR="00C2789B">
        <w:rPr>
          <w:rFonts w:ascii="Times New Roman" w:hAnsi="Times New Roman" w:cs="Times New Roman"/>
          <w:sz w:val="28"/>
          <w:szCs w:val="28"/>
        </w:rPr>
        <w:t>Фонда</w:t>
      </w:r>
      <w:r w:rsidRPr="00A550C2">
        <w:rPr>
          <w:rFonts w:ascii="Times New Roman" w:hAnsi="Times New Roman" w:cs="Times New Roman"/>
          <w:sz w:val="28"/>
          <w:szCs w:val="28"/>
        </w:rPr>
        <w:t xml:space="preserve"> по инициативе работника.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4.10.</w:t>
      </w:r>
      <w:r w:rsidR="007F7495">
        <w:rPr>
          <w:rFonts w:ascii="Times New Roman" w:hAnsi="Times New Roman" w:cs="Times New Roman"/>
          <w:sz w:val="28"/>
          <w:szCs w:val="28"/>
        </w:rPr>
        <w:t>8</w:t>
      </w:r>
      <w:r w:rsidRPr="00A550C2">
        <w:rPr>
          <w:rFonts w:ascii="Times New Roman" w:hAnsi="Times New Roman" w:cs="Times New Roman"/>
          <w:sz w:val="28"/>
          <w:szCs w:val="28"/>
        </w:rPr>
        <w:t xml:space="preserve">. Увольнение работника </w:t>
      </w:r>
      <w:r w:rsidR="00FF1046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A550C2">
        <w:rPr>
          <w:rFonts w:ascii="Times New Roman" w:hAnsi="Times New Roman" w:cs="Times New Roman"/>
          <w:sz w:val="28"/>
          <w:szCs w:val="28"/>
        </w:rPr>
        <w:t>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4.11. При принятии решения о выборе конкретного метода разрешения конфликта интересов важно учитывать значимость личного интереса работника </w:t>
      </w:r>
      <w:r w:rsidR="00FF1046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A550C2">
        <w:rPr>
          <w:rFonts w:ascii="Times New Roman" w:hAnsi="Times New Roman" w:cs="Times New Roman"/>
          <w:sz w:val="28"/>
          <w:szCs w:val="28"/>
        </w:rPr>
        <w:t xml:space="preserve">и вероятность того, что этот личный интерес будет реализован в ущерб интересам </w:t>
      </w:r>
      <w:r w:rsidR="00C2789B">
        <w:rPr>
          <w:rFonts w:ascii="Times New Roman" w:hAnsi="Times New Roman" w:cs="Times New Roman"/>
          <w:sz w:val="28"/>
          <w:szCs w:val="28"/>
        </w:rPr>
        <w:t>Фонда.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4.12. В случае совершения работником</w:t>
      </w:r>
      <w:r w:rsidR="00FF1046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A550C2">
        <w:rPr>
          <w:rFonts w:ascii="Times New Roman" w:hAnsi="Times New Roman" w:cs="Times New Roman"/>
          <w:sz w:val="28"/>
          <w:szCs w:val="28"/>
        </w:rPr>
        <w:t xml:space="preserve">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6" w:history="1">
        <w:r w:rsidRPr="001967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96A8A" w:rsidRPr="00196772">
        <w:rPr>
          <w:rFonts w:ascii="Times New Roman" w:hAnsi="Times New Roman" w:cs="Times New Roman"/>
          <w:sz w:val="28"/>
          <w:szCs w:val="28"/>
        </w:rPr>
        <w:t xml:space="preserve"> </w:t>
      </w:r>
      <w:r w:rsidR="00296A8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A3D" w:rsidRPr="00A550C2" w:rsidRDefault="00203A3D" w:rsidP="00E7148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5.1. Настоящее Положение утверждается </w:t>
      </w:r>
      <w:r w:rsidR="007F7495">
        <w:rPr>
          <w:rFonts w:ascii="Times New Roman" w:hAnsi="Times New Roman" w:cs="Times New Roman"/>
          <w:sz w:val="28"/>
          <w:szCs w:val="28"/>
        </w:rPr>
        <w:t>приказом дир</w:t>
      </w:r>
      <w:r w:rsidR="00C7673D">
        <w:rPr>
          <w:rFonts w:ascii="Times New Roman" w:hAnsi="Times New Roman" w:cs="Times New Roman"/>
          <w:sz w:val="28"/>
          <w:szCs w:val="28"/>
        </w:rPr>
        <w:t>е</w:t>
      </w:r>
      <w:r w:rsidR="007F7495">
        <w:rPr>
          <w:rFonts w:ascii="Times New Roman" w:hAnsi="Times New Roman" w:cs="Times New Roman"/>
          <w:sz w:val="28"/>
          <w:szCs w:val="28"/>
        </w:rPr>
        <w:t>ктора</w:t>
      </w:r>
      <w:r w:rsidRPr="00A550C2">
        <w:rPr>
          <w:rFonts w:ascii="Times New Roman" w:hAnsi="Times New Roman" w:cs="Times New Roman"/>
          <w:sz w:val="28"/>
          <w:szCs w:val="28"/>
        </w:rPr>
        <w:t xml:space="preserve"> </w:t>
      </w:r>
      <w:r w:rsidR="00296A8A">
        <w:rPr>
          <w:rFonts w:ascii="Times New Roman" w:hAnsi="Times New Roman" w:cs="Times New Roman"/>
          <w:sz w:val="28"/>
          <w:szCs w:val="28"/>
        </w:rPr>
        <w:t>Фонда</w:t>
      </w:r>
      <w:r w:rsidRPr="00A550C2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утверждения.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 xml:space="preserve">5.2. Решение о внесении изменений или дополнений в настоящее Положение принимается </w:t>
      </w:r>
      <w:r w:rsidR="00C7673D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296A8A">
        <w:rPr>
          <w:rFonts w:ascii="Times New Roman" w:hAnsi="Times New Roman" w:cs="Times New Roman"/>
          <w:sz w:val="28"/>
          <w:szCs w:val="28"/>
        </w:rPr>
        <w:t>Фонда</w:t>
      </w:r>
      <w:r w:rsidRPr="00A550C2">
        <w:rPr>
          <w:rFonts w:ascii="Times New Roman" w:hAnsi="Times New Roman" w:cs="Times New Roman"/>
          <w:sz w:val="28"/>
          <w:szCs w:val="28"/>
        </w:rPr>
        <w:t>.</w:t>
      </w:r>
    </w:p>
    <w:p w:rsidR="00203A3D" w:rsidRPr="00A550C2" w:rsidRDefault="00203A3D" w:rsidP="00E71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0C2">
        <w:rPr>
          <w:rFonts w:ascii="Times New Roman" w:hAnsi="Times New Roman" w:cs="Times New Roman"/>
          <w:sz w:val="28"/>
          <w:szCs w:val="28"/>
        </w:rPr>
        <w:t>5.3. Настоящее Положение действует до принятия нового Положения или отмены настоящего Положения.</w:t>
      </w:r>
    </w:p>
    <w:sectPr w:rsidR="00203A3D" w:rsidRPr="00A550C2" w:rsidSect="00ED6EE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D"/>
    <w:rsid w:val="0001375B"/>
    <w:rsid w:val="0002044C"/>
    <w:rsid w:val="000548D5"/>
    <w:rsid w:val="000A180E"/>
    <w:rsid w:val="00116B56"/>
    <w:rsid w:val="00121540"/>
    <w:rsid w:val="00196772"/>
    <w:rsid w:val="001C1ACD"/>
    <w:rsid w:val="001E2F26"/>
    <w:rsid w:val="001F1794"/>
    <w:rsid w:val="00203A3D"/>
    <w:rsid w:val="00215AE5"/>
    <w:rsid w:val="002304A8"/>
    <w:rsid w:val="00296A8A"/>
    <w:rsid w:val="002C3D35"/>
    <w:rsid w:val="003456E0"/>
    <w:rsid w:val="003611D8"/>
    <w:rsid w:val="00391686"/>
    <w:rsid w:val="00435238"/>
    <w:rsid w:val="005236C1"/>
    <w:rsid w:val="00571A05"/>
    <w:rsid w:val="00622048"/>
    <w:rsid w:val="006649CC"/>
    <w:rsid w:val="00676A53"/>
    <w:rsid w:val="00693643"/>
    <w:rsid w:val="006B17A5"/>
    <w:rsid w:val="006C6D24"/>
    <w:rsid w:val="006E28EF"/>
    <w:rsid w:val="00706331"/>
    <w:rsid w:val="00783694"/>
    <w:rsid w:val="007F7495"/>
    <w:rsid w:val="009266A3"/>
    <w:rsid w:val="0092795D"/>
    <w:rsid w:val="009544DB"/>
    <w:rsid w:val="00965BB9"/>
    <w:rsid w:val="00A550C2"/>
    <w:rsid w:val="00A70DD6"/>
    <w:rsid w:val="00B808C8"/>
    <w:rsid w:val="00B84218"/>
    <w:rsid w:val="00BB0D5F"/>
    <w:rsid w:val="00C2789B"/>
    <w:rsid w:val="00C7673D"/>
    <w:rsid w:val="00CD00DC"/>
    <w:rsid w:val="00D133A6"/>
    <w:rsid w:val="00D8678F"/>
    <w:rsid w:val="00DC7DDD"/>
    <w:rsid w:val="00DD47B5"/>
    <w:rsid w:val="00E7148F"/>
    <w:rsid w:val="00E74255"/>
    <w:rsid w:val="00ED6EE8"/>
    <w:rsid w:val="00F00BB2"/>
    <w:rsid w:val="00F05575"/>
    <w:rsid w:val="00F12B8C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2337"/>
  <w15:chartTrackingRefBased/>
  <w15:docId w15:val="{68F96DAD-D01E-4549-9819-4F2FEDD7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3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3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C7187447CE48FB15AC691008E8D38463BB0ED8CD5768F0C5B7F6FCC7DA3F3722DB1F43DB3803F905034CD09xDr4E" TargetMode="External"/><Relationship Id="rId5" Type="http://schemas.openxmlformats.org/officeDocument/2006/relationships/hyperlink" Target="consultantplus://offline/ref=9ABC7187447CE48FB15AC691008E8D384439B4ED87D2768F0C5B7F6FCC7DA3F3722DB1F43DB3803F905034CD09xDr4E" TargetMode="External"/><Relationship Id="rId4" Type="http://schemas.openxmlformats.org/officeDocument/2006/relationships/hyperlink" Target="consultantplus://offline/ref=9ABC7187447CE48FB15AC691008E8D384639B8E78CD9768F0C5B7F6FCC7DA3F3602DE9F03FB0CA6ED51B3BCF03CB0A714EF9E751xF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Неизжалая</dc:creator>
  <cp:keywords/>
  <dc:description/>
  <cp:lastModifiedBy>Елена Владимировна Петухова</cp:lastModifiedBy>
  <cp:revision>27</cp:revision>
  <cp:lastPrinted>2021-07-08T06:48:00Z</cp:lastPrinted>
  <dcterms:created xsi:type="dcterms:W3CDTF">2021-01-28T04:43:00Z</dcterms:created>
  <dcterms:modified xsi:type="dcterms:W3CDTF">2021-07-08T06:48:00Z</dcterms:modified>
</cp:coreProperties>
</file>