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3A" w:rsidRDefault="00A7443A" w:rsidP="00A7443A">
      <w:pPr>
        <w:pStyle w:val="a3"/>
        <w:rPr>
          <w:sz w:val="24"/>
        </w:rPr>
      </w:pPr>
      <w:r>
        <w:rPr>
          <w:sz w:val="24"/>
        </w:rPr>
        <w:t>ОБЛАСТНОЕ ГОСУДАРСТВЕННОЕ КАЗЕННОЕ  УЧЕРЕЖДЕНИЕ</w:t>
      </w:r>
    </w:p>
    <w:p w:rsidR="00A7443A" w:rsidRDefault="00A7443A" w:rsidP="00A7443A">
      <w:pPr>
        <w:pStyle w:val="a5"/>
        <w:spacing w:line="600" w:lineRule="exact"/>
      </w:pPr>
      <w:r>
        <w:t xml:space="preserve">ФОНД ИМУЩЕСТВА ИРКУТСКОЙ ОБЛАСТИ  </w:t>
      </w:r>
    </w:p>
    <w:p w:rsidR="00A7443A" w:rsidRDefault="006D21E8" w:rsidP="00A7443A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829300" cy="0"/>
                <wp:effectExtent l="13335" t="21590" r="1524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89A4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59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" o:allowincell="f" strokeweight="2pt"/>
            </w:pict>
          </mc:Fallback>
        </mc:AlternateContent>
      </w:r>
    </w:p>
    <w:p w:rsidR="00A7443A" w:rsidRDefault="00A7443A" w:rsidP="00A7443A">
      <w:pPr>
        <w:pStyle w:val="a5"/>
        <w:rPr>
          <w:sz w:val="44"/>
        </w:rPr>
      </w:pPr>
      <w:proofErr w:type="gramStart"/>
      <w:r>
        <w:rPr>
          <w:sz w:val="44"/>
        </w:rPr>
        <w:t>П  Р</w:t>
      </w:r>
      <w:proofErr w:type="gramEnd"/>
      <w:r>
        <w:rPr>
          <w:sz w:val="44"/>
        </w:rPr>
        <w:t xml:space="preserve">  И  К  А  З </w:t>
      </w:r>
    </w:p>
    <w:p w:rsidR="00A7443A" w:rsidRDefault="00A7443A" w:rsidP="00A7443A">
      <w:pPr>
        <w:pStyle w:val="a5"/>
        <w:jc w:val="left"/>
        <w:rPr>
          <w:i w:val="0"/>
          <w:sz w:val="44"/>
        </w:rPr>
      </w:pPr>
    </w:p>
    <w:p w:rsidR="00A7443A" w:rsidRDefault="00A7443A" w:rsidP="00A7443A">
      <w:pPr>
        <w:pStyle w:val="a5"/>
        <w:jc w:val="left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__</w:t>
      </w:r>
      <w:r w:rsidR="000F1A76" w:rsidRPr="000F1A76">
        <w:rPr>
          <w:rFonts w:ascii="Times New Roman" w:hAnsi="Times New Roman"/>
          <w:b w:val="0"/>
          <w:i w:val="0"/>
          <w:sz w:val="28"/>
        </w:rPr>
        <w:t>01.03.</w:t>
      </w:r>
      <w:r w:rsidR="000F1A76">
        <w:rPr>
          <w:rFonts w:ascii="Times New Roman" w:hAnsi="Times New Roman"/>
          <w:b w:val="0"/>
          <w:i w:val="0"/>
          <w:sz w:val="28"/>
          <w:lang w:val="en-US"/>
        </w:rPr>
        <w:t>2022</w:t>
      </w:r>
      <w:r>
        <w:rPr>
          <w:rFonts w:ascii="Times New Roman" w:hAnsi="Times New Roman"/>
          <w:b w:val="0"/>
          <w:i w:val="0"/>
          <w:sz w:val="28"/>
        </w:rPr>
        <w:t xml:space="preserve">____________                г. Иркутск                         </w:t>
      </w:r>
      <w:proofErr w:type="gramStart"/>
      <w:r>
        <w:rPr>
          <w:rFonts w:ascii="Times New Roman" w:hAnsi="Times New Roman"/>
          <w:b w:val="0"/>
          <w:i w:val="0"/>
          <w:sz w:val="28"/>
        </w:rPr>
        <w:t>№  _</w:t>
      </w:r>
      <w:proofErr w:type="gramEnd"/>
      <w:r>
        <w:rPr>
          <w:rFonts w:ascii="Times New Roman" w:hAnsi="Times New Roman"/>
          <w:b w:val="0"/>
          <w:i w:val="0"/>
          <w:sz w:val="28"/>
        </w:rPr>
        <w:t>___</w:t>
      </w:r>
      <w:r w:rsidR="000F1A76" w:rsidRPr="000F1A76">
        <w:rPr>
          <w:rFonts w:ascii="Times New Roman" w:hAnsi="Times New Roman"/>
          <w:b w:val="0"/>
          <w:i w:val="0"/>
          <w:sz w:val="28"/>
        </w:rPr>
        <w:t>27</w:t>
      </w:r>
      <w:r>
        <w:rPr>
          <w:rFonts w:ascii="Times New Roman" w:hAnsi="Times New Roman"/>
          <w:b w:val="0"/>
          <w:i w:val="0"/>
          <w:sz w:val="28"/>
        </w:rPr>
        <w:t>_____</w:t>
      </w:r>
    </w:p>
    <w:p w:rsidR="007D3D5F" w:rsidRDefault="007D3D5F" w:rsidP="00A7443A">
      <w:pPr>
        <w:pStyle w:val="a5"/>
        <w:spacing w:line="240" w:lineRule="auto"/>
        <w:jc w:val="left"/>
        <w:rPr>
          <w:rFonts w:ascii="Times New Roman" w:hAnsi="Times New Roman"/>
          <w:b w:val="0"/>
          <w:i w:val="0"/>
          <w:sz w:val="24"/>
        </w:rPr>
      </w:pPr>
    </w:p>
    <w:p w:rsidR="001C3B8C" w:rsidRDefault="00D218DD" w:rsidP="003D037E">
      <w:pPr>
        <w:pStyle w:val="a5"/>
        <w:spacing w:line="240" w:lineRule="auto"/>
        <w:jc w:val="left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О</w:t>
      </w:r>
      <w:r w:rsidR="00757393" w:rsidRPr="00757393">
        <w:rPr>
          <w:rFonts w:ascii="Times New Roman" w:hAnsi="Times New Roman"/>
          <w:b w:val="0"/>
          <w:i w:val="0"/>
          <w:sz w:val="24"/>
        </w:rPr>
        <w:t xml:space="preserve"> </w:t>
      </w:r>
      <w:r w:rsidR="003D037E">
        <w:rPr>
          <w:rFonts w:ascii="Times New Roman" w:hAnsi="Times New Roman"/>
          <w:b w:val="0"/>
          <w:i w:val="0"/>
          <w:sz w:val="24"/>
        </w:rPr>
        <w:t>внесении изменений в приказ от 10.01.2022 № 1</w:t>
      </w:r>
    </w:p>
    <w:p w:rsidR="003D037E" w:rsidRDefault="00F325C5" w:rsidP="003D037E">
      <w:pPr>
        <w:pStyle w:val="a5"/>
        <w:spacing w:line="240" w:lineRule="auto"/>
        <w:jc w:val="left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«О</w:t>
      </w:r>
      <w:r w:rsidR="003D037E">
        <w:rPr>
          <w:rFonts w:ascii="Times New Roman" w:hAnsi="Times New Roman"/>
          <w:b w:val="0"/>
          <w:i w:val="0"/>
          <w:sz w:val="24"/>
        </w:rPr>
        <w:t xml:space="preserve"> выделении рабочих мест для трудоустройства</w:t>
      </w:r>
    </w:p>
    <w:p w:rsidR="003D037E" w:rsidRDefault="003D037E" w:rsidP="003D037E">
      <w:pPr>
        <w:pStyle w:val="a5"/>
        <w:spacing w:line="240" w:lineRule="auto"/>
        <w:jc w:val="left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i w:val="0"/>
          <w:sz w:val="24"/>
        </w:rPr>
        <w:t>инвалидов в соответствии с квотой</w:t>
      </w:r>
      <w:r w:rsidR="00F325C5">
        <w:rPr>
          <w:rFonts w:ascii="Times New Roman" w:hAnsi="Times New Roman"/>
          <w:b w:val="0"/>
          <w:i w:val="0"/>
          <w:sz w:val="24"/>
        </w:rPr>
        <w:t>»</w:t>
      </w:r>
    </w:p>
    <w:p w:rsidR="00A7443A" w:rsidRDefault="00A7443A" w:rsidP="00A7443A">
      <w:pPr>
        <w:pStyle w:val="a5"/>
        <w:jc w:val="both"/>
        <w:rPr>
          <w:rFonts w:ascii="Times New Roman" w:hAnsi="Times New Roman"/>
          <w:b w:val="0"/>
          <w:i w:val="0"/>
          <w:sz w:val="24"/>
        </w:rPr>
      </w:pPr>
    </w:p>
    <w:p w:rsidR="00A7443A" w:rsidRDefault="00A7443A" w:rsidP="00A7443A">
      <w:pPr>
        <w:pStyle w:val="ConsPlusNonformat"/>
        <w:widowControl/>
        <w:jc w:val="both"/>
      </w:pPr>
      <w:r>
        <w:tab/>
      </w:r>
    </w:p>
    <w:p w:rsidR="00A7443A" w:rsidRPr="005A5F4B" w:rsidRDefault="003D037E" w:rsidP="00ED28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2856">
        <w:rPr>
          <w:rFonts w:ascii="Times New Roman" w:hAnsi="Times New Roman" w:cs="Times New Roman"/>
          <w:sz w:val="28"/>
          <w:szCs w:val="28"/>
        </w:rPr>
        <w:t xml:space="preserve"> р и </w:t>
      </w:r>
      <w:proofErr w:type="gramStart"/>
      <w:r w:rsidR="00ED28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2856">
        <w:rPr>
          <w:rFonts w:ascii="Times New Roman" w:hAnsi="Times New Roman" w:cs="Times New Roman"/>
          <w:sz w:val="28"/>
          <w:szCs w:val="28"/>
        </w:rPr>
        <w:t xml:space="preserve"> а з ы в а ю</w:t>
      </w:r>
      <w:r w:rsidR="00A7443A" w:rsidRPr="005A5F4B">
        <w:rPr>
          <w:rFonts w:ascii="Times New Roman" w:hAnsi="Times New Roman" w:cs="Times New Roman"/>
          <w:sz w:val="28"/>
          <w:szCs w:val="28"/>
        </w:rPr>
        <w:t>:</w:t>
      </w:r>
    </w:p>
    <w:p w:rsidR="001C6A2D" w:rsidRDefault="001C6A2D" w:rsidP="001C6A2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5C5" w:rsidRPr="00F325C5" w:rsidRDefault="00801568" w:rsidP="00F325C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037E">
        <w:rPr>
          <w:rFonts w:ascii="Times New Roman" w:hAnsi="Times New Roman" w:cs="Times New Roman"/>
          <w:sz w:val="28"/>
          <w:szCs w:val="28"/>
        </w:rPr>
        <w:t xml:space="preserve">Внести изменения в приказ от 10 января 2022 г. № 1 </w:t>
      </w:r>
      <w:r w:rsidR="00F325C5" w:rsidRPr="00F325C5">
        <w:rPr>
          <w:rFonts w:ascii="Times New Roman" w:hAnsi="Times New Roman"/>
          <w:sz w:val="28"/>
          <w:szCs w:val="28"/>
        </w:rPr>
        <w:t>«О выделении рабочих мест для трудоустройства</w:t>
      </w:r>
      <w:r w:rsidR="00F325C5">
        <w:rPr>
          <w:rFonts w:ascii="Times New Roman" w:hAnsi="Times New Roman"/>
          <w:sz w:val="28"/>
          <w:szCs w:val="28"/>
        </w:rPr>
        <w:t xml:space="preserve"> </w:t>
      </w:r>
      <w:r w:rsidR="00F325C5" w:rsidRPr="00F325C5">
        <w:rPr>
          <w:rFonts w:ascii="Times New Roman" w:hAnsi="Times New Roman" w:cs="Times New Roman"/>
          <w:sz w:val="28"/>
          <w:szCs w:val="28"/>
        </w:rPr>
        <w:t>инвалидов в соответствии с квотой»</w:t>
      </w:r>
      <w:r w:rsidR="00F325C5">
        <w:rPr>
          <w:rFonts w:ascii="Times New Roman" w:hAnsi="Times New Roman" w:cs="Times New Roman"/>
          <w:sz w:val="28"/>
          <w:szCs w:val="28"/>
        </w:rPr>
        <w:t>:</w:t>
      </w:r>
    </w:p>
    <w:p w:rsidR="003D037E" w:rsidRDefault="003F2BF8" w:rsidP="003D037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D037E">
        <w:rPr>
          <w:rFonts w:ascii="Times New Roman" w:hAnsi="Times New Roman" w:cs="Times New Roman"/>
          <w:sz w:val="28"/>
          <w:szCs w:val="28"/>
        </w:rPr>
        <w:t>Пункт 2 приказа изложить в следующей редакции:</w:t>
      </w:r>
    </w:p>
    <w:p w:rsidR="00F407F8" w:rsidRDefault="003D037E" w:rsidP="003D037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24E3">
        <w:rPr>
          <w:rFonts w:ascii="Times New Roman" w:hAnsi="Times New Roman" w:cs="Times New Roman"/>
          <w:sz w:val="28"/>
          <w:szCs w:val="28"/>
        </w:rPr>
        <w:t>«</w:t>
      </w:r>
      <w:r w:rsidR="00F407F8">
        <w:rPr>
          <w:rFonts w:ascii="Times New Roman" w:hAnsi="Times New Roman" w:cs="Times New Roman"/>
          <w:sz w:val="28"/>
          <w:szCs w:val="28"/>
        </w:rPr>
        <w:t xml:space="preserve">Выделить 2 </w:t>
      </w:r>
      <w:r w:rsidR="003F2BF8">
        <w:rPr>
          <w:rFonts w:ascii="Times New Roman" w:hAnsi="Times New Roman" w:cs="Times New Roman"/>
          <w:sz w:val="28"/>
          <w:szCs w:val="28"/>
        </w:rPr>
        <w:t>рабочих места</w:t>
      </w:r>
      <w:r w:rsidR="005B0937">
        <w:rPr>
          <w:rFonts w:ascii="Times New Roman" w:hAnsi="Times New Roman" w:cs="Times New Roman"/>
          <w:sz w:val="28"/>
          <w:szCs w:val="28"/>
        </w:rPr>
        <w:t xml:space="preserve"> </w:t>
      </w:r>
      <w:r w:rsidR="005B0937" w:rsidRPr="001C6A2D">
        <w:rPr>
          <w:rFonts w:ascii="Times New Roman" w:hAnsi="Times New Roman" w:cs="Times New Roman"/>
          <w:sz w:val="28"/>
          <w:szCs w:val="28"/>
        </w:rPr>
        <w:t xml:space="preserve">для трудоустройства инвалидов </w:t>
      </w:r>
      <w:r w:rsidR="005B0937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="00F407F8">
        <w:rPr>
          <w:rFonts w:ascii="Times New Roman" w:hAnsi="Times New Roman" w:cs="Times New Roman"/>
          <w:sz w:val="28"/>
          <w:szCs w:val="28"/>
        </w:rPr>
        <w:t>должност</w:t>
      </w:r>
      <w:r w:rsidR="00955CC9">
        <w:rPr>
          <w:rFonts w:ascii="Times New Roman" w:hAnsi="Times New Roman" w:cs="Times New Roman"/>
          <w:sz w:val="28"/>
          <w:szCs w:val="28"/>
        </w:rPr>
        <w:t>ям</w:t>
      </w:r>
      <w:r w:rsidR="00F407F8">
        <w:rPr>
          <w:rFonts w:ascii="Times New Roman" w:hAnsi="Times New Roman" w:cs="Times New Roman"/>
          <w:sz w:val="28"/>
          <w:szCs w:val="28"/>
        </w:rPr>
        <w:t>:</w:t>
      </w:r>
    </w:p>
    <w:p w:rsidR="005A5F4B" w:rsidRDefault="00736ADF" w:rsidP="003D037E">
      <w:pPr>
        <w:pStyle w:val="ConsPlusNonformat"/>
        <w:widowControl/>
        <w:spacing w:line="276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</w:t>
      </w:r>
      <w:r w:rsidR="00082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земле</w:t>
      </w:r>
      <w:r w:rsidR="00082D00">
        <w:rPr>
          <w:rFonts w:ascii="Times New Roman" w:hAnsi="Times New Roman" w:cs="Times New Roman"/>
          <w:sz w:val="28"/>
          <w:szCs w:val="28"/>
        </w:rPr>
        <w:t>устройства</w:t>
      </w:r>
      <w:r w:rsidR="00DA47A0">
        <w:rPr>
          <w:rFonts w:ascii="Times New Roman" w:hAnsi="Times New Roman" w:cs="Times New Roman"/>
          <w:sz w:val="28"/>
          <w:szCs w:val="28"/>
        </w:rPr>
        <w:t>,</w:t>
      </w:r>
    </w:p>
    <w:p w:rsidR="00302E80" w:rsidRPr="00493B11" w:rsidRDefault="005A5F4B" w:rsidP="003D037E">
      <w:pPr>
        <w:pStyle w:val="ConsPlusNonformat"/>
        <w:widowControl/>
        <w:spacing w:line="276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0937">
        <w:rPr>
          <w:rFonts w:ascii="Times New Roman" w:hAnsi="Times New Roman" w:cs="Times New Roman"/>
          <w:sz w:val="28"/>
          <w:szCs w:val="28"/>
        </w:rPr>
        <w:t xml:space="preserve"> </w:t>
      </w:r>
      <w:r w:rsidR="0028239C">
        <w:rPr>
          <w:rFonts w:ascii="Times New Roman" w:hAnsi="Times New Roman" w:cs="Times New Roman"/>
          <w:sz w:val="28"/>
          <w:szCs w:val="28"/>
        </w:rPr>
        <w:t>уборщик территории</w:t>
      </w:r>
      <w:r w:rsidR="00DA47A0">
        <w:rPr>
          <w:rFonts w:ascii="Times New Roman" w:hAnsi="Times New Roman" w:cs="Times New Roman"/>
          <w:sz w:val="28"/>
          <w:szCs w:val="28"/>
        </w:rPr>
        <w:t>.</w:t>
      </w:r>
      <w:r w:rsidR="00B324E3">
        <w:rPr>
          <w:rFonts w:ascii="Times New Roman" w:hAnsi="Times New Roman" w:cs="Times New Roman"/>
          <w:sz w:val="28"/>
          <w:szCs w:val="28"/>
        </w:rPr>
        <w:t>»</w:t>
      </w:r>
      <w:r w:rsidR="00DA47A0">
        <w:rPr>
          <w:rFonts w:ascii="Times New Roman" w:hAnsi="Times New Roman" w:cs="Times New Roman"/>
          <w:sz w:val="28"/>
          <w:szCs w:val="28"/>
        </w:rPr>
        <w:t>.</w:t>
      </w:r>
    </w:p>
    <w:p w:rsidR="00A7443A" w:rsidRPr="00B400DE" w:rsidRDefault="005A5F4B" w:rsidP="003D037E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037E">
        <w:rPr>
          <w:rFonts w:ascii="Times New Roman" w:hAnsi="Times New Roman" w:cs="Times New Roman"/>
          <w:sz w:val="28"/>
          <w:szCs w:val="28"/>
        </w:rPr>
        <w:t>3</w:t>
      </w:r>
      <w:r w:rsidR="00B400DE">
        <w:rPr>
          <w:rFonts w:ascii="Times New Roman" w:hAnsi="Times New Roman" w:cs="Times New Roman"/>
          <w:sz w:val="28"/>
          <w:szCs w:val="28"/>
        </w:rPr>
        <w:t>.</w:t>
      </w:r>
      <w:r w:rsidR="00F846D3">
        <w:rPr>
          <w:rFonts w:ascii="Times New Roman" w:hAnsi="Times New Roman" w:cs="Times New Roman"/>
          <w:sz w:val="28"/>
          <w:szCs w:val="28"/>
        </w:rPr>
        <w:t xml:space="preserve"> </w:t>
      </w:r>
      <w:r w:rsidR="00A7443A" w:rsidRPr="00B400D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02E80">
        <w:rPr>
          <w:rFonts w:ascii="Times New Roman" w:hAnsi="Times New Roman" w:cs="Times New Roman"/>
          <w:sz w:val="28"/>
          <w:szCs w:val="28"/>
        </w:rPr>
        <w:t>настоящего</w:t>
      </w:r>
      <w:r w:rsidR="00A7443A" w:rsidRPr="00B400DE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5A5130">
        <w:rPr>
          <w:rFonts w:ascii="Times New Roman" w:hAnsi="Times New Roman" w:cs="Times New Roman"/>
          <w:sz w:val="28"/>
          <w:szCs w:val="28"/>
        </w:rPr>
        <w:t>возложить на кадрово-правовой отдел (Петухова Е.В.)</w:t>
      </w:r>
      <w:r w:rsidR="00A7443A" w:rsidRPr="00B400DE">
        <w:rPr>
          <w:rFonts w:ascii="Times New Roman" w:hAnsi="Times New Roman" w:cs="Times New Roman"/>
          <w:sz w:val="28"/>
          <w:szCs w:val="28"/>
        </w:rPr>
        <w:t>.</w:t>
      </w:r>
    </w:p>
    <w:p w:rsidR="00A7443A" w:rsidRDefault="00A7443A" w:rsidP="003D037E">
      <w:pPr>
        <w:pStyle w:val="ConsPlusNonformat"/>
        <w:widowControl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44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037E" w:rsidRDefault="003D037E" w:rsidP="001C3B8C">
      <w:pPr>
        <w:pStyle w:val="ConsPlusNonformat"/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0111" w:rsidRPr="00CF7330" w:rsidRDefault="00CF7330" w:rsidP="00CF7330">
      <w:pPr>
        <w:pStyle w:val="ConsPlusNonformat"/>
        <w:widowControl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Директор                                                                    А.Б. Чен-Юн-Тай </w:t>
      </w:r>
    </w:p>
    <w:p w:rsidR="00A7443A" w:rsidRDefault="00A7443A" w:rsidP="00A7443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37E" w:rsidRDefault="003D037E" w:rsidP="00A7443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37E" w:rsidRDefault="003D037E" w:rsidP="00A7443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37E" w:rsidRDefault="003D037E" w:rsidP="00A7443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37E" w:rsidRDefault="003D037E" w:rsidP="00A7443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37E" w:rsidRDefault="003D037E" w:rsidP="00A7443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37E" w:rsidRDefault="003D037E" w:rsidP="00A7443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37E" w:rsidRDefault="003D037E" w:rsidP="00A7443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037E" w:rsidRDefault="003D037E" w:rsidP="00A7443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B6C6B" w:rsidRDefault="00C6491A" w:rsidP="00A7443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Петухова Е.В.</w:t>
      </w:r>
      <w:bookmarkStart w:id="0" w:name="_GoBack"/>
      <w:bookmarkEnd w:id="0"/>
    </w:p>
    <w:sectPr w:rsidR="00FB6C6B" w:rsidSect="00302E80">
      <w:pgSz w:w="11906" w:h="16838"/>
      <w:pgMar w:top="709" w:right="110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Evrop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C96"/>
    <w:multiLevelType w:val="hybridMultilevel"/>
    <w:tmpl w:val="9E163946"/>
    <w:lvl w:ilvl="0" w:tplc="DC64876C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C22E0"/>
    <w:multiLevelType w:val="hybridMultilevel"/>
    <w:tmpl w:val="035E8DFC"/>
    <w:lvl w:ilvl="0" w:tplc="F52E9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3A"/>
    <w:rsid w:val="0002157E"/>
    <w:rsid w:val="0004195E"/>
    <w:rsid w:val="00082D00"/>
    <w:rsid w:val="000D6654"/>
    <w:rsid w:val="000F1A76"/>
    <w:rsid w:val="00125D69"/>
    <w:rsid w:val="001338AC"/>
    <w:rsid w:val="00166976"/>
    <w:rsid w:val="001670D3"/>
    <w:rsid w:val="001B5FF1"/>
    <w:rsid w:val="001C3B8C"/>
    <w:rsid w:val="001C6A2D"/>
    <w:rsid w:val="001D1A22"/>
    <w:rsid w:val="00266A00"/>
    <w:rsid w:val="0028239C"/>
    <w:rsid w:val="00302E80"/>
    <w:rsid w:val="00303E1F"/>
    <w:rsid w:val="003906AF"/>
    <w:rsid w:val="003D037E"/>
    <w:rsid w:val="003F2BF8"/>
    <w:rsid w:val="00493B11"/>
    <w:rsid w:val="00500111"/>
    <w:rsid w:val="0051340E"/>
    <w:rsid w:val="005842BE"/>
    <w:rsid w:val="005A5130"/>
    <w:rsid w:val="005A5F4B"/>
    <w:rsid w:val="005B0937"/>
    <w:rsid w:val="00634E49"/>
    <w:rsid w:val="00651EE5"/>
    <w:rsid w:val="0067082B"/>
    <w:rsid w:val="0069158A"/>
    <w:rsid w:val="006A681F"/>
    <w:rsid w:val="006D21E8"/>
    <w:rsid w:val="006D6843"/>
    <w:rsid w:val="00736ADF"/>
    <w:rsid w:val="00755A5D"/>
    <w:rsid w:val="00757393"/>
    <w:rsid w:val="007D3D5F"/>
    <w:rsid w:val="00801568"/>
    <w:rsid w:val="00891C37"/>
    <w:rsid w:val="00906E55"/>
    <w:rsid w:val="00955CC9"/>
    <w:rsid w:val="0096077E"/>
    <w:rsid w:val="009749ED"/>
    <w:rsid w:val="009C0760"/>
    <w:rsid w:val="00A7443A"/>
    <w:rsid w:val="00AC137A"/>
    <w:rsid w:val="00B324E3"/>
    <w:rsid w:val="00B400DE"/>
    <w:rsid w:val="00B431CD"/>
    <w:rsid w:val="00C10B9F"/>
    <w:rsid w:val="00C56EE5"/>
    <w:rsid w:val="00C62AED"/>
    <w:rsid w:val="00C6491A"/>
    <w:rsid w:val="00C901E6"/>
    <w:rsid w:val="00CC0FA0"/>
    <w:rsid w:val="00CF7330"/>
    <w:rsid w:val="00D218DD"/>
    <w:rsid w:val="00DA47A0"/>
    <w:rsid w:val="00E06DB6"/>
    <w:rsid w:val="00E11FCB"/>
    <w:rsid w:val="00E342AF"/>
    <w:rsid w:val="00E45DC9"/>
    <w:rsid w:val="00EA4F37"/>
    <w:rsid w:val="00ED2856"/>
    <w:rsid w:val="00EF30E8"/>
    <w:rsid w:val="00F249DC"/>
    <w:rsid w:val="00F325C5"/>
    <w:rsid w:val="00F407F8"/>
    <w:rsid w:val="00F60AA6"/>
    <w:rsid w:val="00F66EAC"/>
    <w:rsid w:val="00F846D3"/>
    <w:rsid w:val="00FB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6601"/>
  <w15:docId w15:val="{4BF1252F-5435-4FA6-B678-F359B764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43A"/>
    <w:pPr>
      <w:spacing w:after="0" w:line="240" w:lineRule="auto"/>
      <w:jc w:val="center"/>
    </w:pPr>
    <w:rPr>
      <w:rFonts w:ascii="Century Gothic" w:eastAsia="Times New Roman" w:hAnsi="Century Gothic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A7443A"/>
    <w:rPr>
      <w:rFonts w:ascii="Century Gothic" w:eastAsia="Times New Roman" w:hAnsi="Century Gothic" w:cs="Times New Roman"/>
      <w:sz w:val="28"/>
      <w:szCs w:val="20"/>
    </w:rPr>
  </w:style>
  <w:style w:type="paragraph" w:styleId="a5">
    <w:name w:val="Subtitle"/>
    <w:basedOn w:val="a"/>
    <w:link w:val="a6"/>
    <w:qFormat/>
    <w:rsid w:val="00A7443A"/>
    <w:pPr>
      <w:spacing w:after="0" w:line="500" w:lineRule="exact"/>
      <w:jc w:val="center"/>
    </w:pPr>
    <w:rPr>
      <w:rFonts w:ascii="Evropa" w:eastAsia="Times New Roman" w:hAnsi="Evropa" w:cs="Times New Roman"/>
      <w:b/>
      <w:i/>
      <w:sz w:val="32"/>
      <w:szCs w:val="20"/>
    </w:rPr>
  </w:style>
  <w:style w:type="character" w:customStyle="1" w:styleId="a6">
    <w:name w:val="Подзаголовок Знак"/>
    <w:basedOn w:val="a0"/>
    <w:link w:val="a5"/>
    <w:rsid w:val="00A7443A"/>
    <w:rPr>
      <w:rFonts w:ascii="Evropa" w:eastAsia="Times New Roman" w:hAnsi="Evropa" w:cs="Times New Roman"/>
      <w:b/>
      <w:i/>
      <w:sz w:val="32"/>
      <w:szCs w:val="20"/>
    </w:rPr>
  </w:style>
  <w:style w:type="paragraph" w:customStyle="1" w:styleId="ConsPlusNonformat">
    <w:name w:val="ConsPlusNonformat"/>
    <w:rsid w:val="00A74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A7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brel</dc:creator>
  <cp:lastModifiedBy>root_3</cp:lastModifiedBy>
  <cp:revision>3</cp:revision>
  <cp:lastPrinted>2022-03-03T08:21:00Z</cp:lastPrinted>
  <dcterms:created xsi:type="dcterms:W3CDTF">2022-03-18T06:43:00Z</dcterms:created>
  <dcterms:modified xsi:type="dcterms:W3CDTF">2022-03-18T06:43:00Z</dcterms:modified>
</cp:coreProperties>
</file>