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 xml:space="preserve"> УТВЕРЖДАЮ:</w:t>
      </w:r>
    </w:p>
    <w:p w:rsidR="00885CF6" w:rsidRPr="002A119F" w:rsidRDefault="00C54366" w:rsidP="006F495E">
      <w:pPr>
        <w:pStyle w:val="a7"/>
        <w:keepNext/>
        <w:keepLines/>
        <w:spacing w:line="288" w:lineRule="auto"/>
        <w:jc w:val="left"/>
        <w:rPr>
          <w:sz w:val="24"/>
          <w:szCs w:val="24"/>
        </w:rPr>
      </w:pPr>
      <w:r>
        <w:rPr>
          <w:sz w:val="24"/>
          <w:szCs w:val="24"/>
        </w:rPr>
        <w:t>И. о. м</w:t>
      </w:r>
      <w:r w:rsidR="005340C7" w:rsidRPr="002A119F">
        <w:rPr>
          <w:sz w:val="24"/>
          <w:szCs w:val="24"/>
        </w:rPr>
        <w:t>инистр</w:t>
      </w:r>
      <w:r>
        <w:rPr>
          <w:sz w:val="24"/>
          <w:szCs w:val="24"/>
        </w:rPr>
        <w:t>а</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М.А. Быргазова</w:t>
      </w:r>
      <w:r>
        <w:rPr>
          <w:sz w:val="24"/>
          <w:szCs w:val="24"/>
        </w:rPr>
        <w:t xml:space="preserve">          </w:t>
      </w:r>
      <w:r w:rsidRPr="002A119F">
        <w:rPr>
          <w:sz w:val="24"/>
          <w:szCs w:val="24"/>
        </w:rPr>
        <w:t xml:space="preserve">       </w:t>
      </w:r>
      <w:r>
        <w:rPr>
          <w:sz w:val="24"/>
          <w:szCs w:val="24"/>
        </w:rPr>
        <w:t xml:space="preserve">               </w:t>
      </w:r>
      <w:r w:rsidR="00C54366">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0170D6">
        <w:rPr>
          <w:sz w:val="24"/>
          <w:szCs w:val="24"/>
        </w:rPr>
        <w:t>Ю</w:t>
      </w:r>
      <w:r w:rsidR="008F53FF">
        <w:rPr>
          <w:sz w:val="24"/>
          <w:szCs w:val="24"/>
        </w:rPr>
        <w:t>.А. Первушина</w:t>
      </w:r>
    </w:p>
    <w:p w:rsidR="00885CF6" w:rsidRPr="002A119F"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_» _</w:t>
      </w:r>
      <w:r>
        <w:rPr>
          <w:sz w:val="24"/>
          <w:szCs w:val="24"/>
        </w:rPr>
        <w:t>______</w:t>
      </w:r>
      <w:r w:rsidR="00487FB3">
        <w:rPr>
          <w:sz w:val="24"/>
          <w:szCs w:val="24"/>
        </w:rPr>
        <w:t>________20</w:t>
      </w:r>
      <w:r w:rsidR="00C54366">
        <w:rPr>
          <w:sz w:val="24"/>
          <w:szCs w:val="24"/>
        </w:rPr>
        <w:t>20</w:t>
      </w:r>
      <w:r w:rsidRPr="002A119F">
        <w:rPr>
          <w:sz w:val="24"/>
          <w:szCs w:val="24"/>
        </w:rPr>
        <w:t xml:space="preserve"> года</w:t>
      </w:r>
      <w:r>
        <w:rPr>
          <w:sz w:val="24"/>
          <w:szCs w:val="24"/>
        </w:rPr>
        <w:t xml:space="preserve">                          </w:t>
      </w:r>
      <w:r w:rsidR="00C54366">
        <w:rPr>
          <w:sz w:val="24"/>
          <w:szCs w:val="24"/>
        </w:rPr>
        <w:t xml:space="preserve">         </w:t>
      </w:r>
      <w:r>
        <w:rPr>
          <w:sz w:val="24"/>
          <w:szCs w:val="24"/>
        </w:rPr>
        <w:t xml:space="preserve"> </w:t>
      </w:r>
      <w:r w:rsidR="007274D8">
        <w:rPr>
          <w:sz w:val="24"/>
          <w:szCs w:val="24"/>
        </w:rPr>
        <w:t>«_</w:t>
      </w:r>
      <w:r w:rsidR="00C54366">
        <w:rPr>
          <w:sz w:val="24"/>
          <w:szCs w:val="24"/>
        </w:rPr>
        <w:t>__</w:t>
      </w:r>
      <w:r w:rsidR="007274D8">
        <w:rPr>
          <w:sz w:val="24"/>
          <w:szCs w:val="24"/>
        </w:rPr>
        <w:t xml:space="preserve">_»__________________2020 </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w:t>
      </w:r>
      <w:r w:rsidR="00DC234B">
        <w:rPr>
          <w:sz w:val="28"/>
          <w:szCs w:val="28"/>
        </w:rPr>
        <w:t>собственности Иркутской</w:t>
      </w:r>
      <w:r>
        <w:rPr>
          <w:sz w:val="28"/>
          <w:szCs w:val="28"/>
        </w:rPr>
        <w:t xml:space="preserve"> области</w:t>
      </w:r>
      <w:r w:rsidR="00CC0F49">
        <w:rPr>
          <w:sz w:val="28"/>
          <w:szCs w:val="28"/>
        </w:rPr>
        <w:t xml:space="preserve"> – нежилых помещений</w:t>
      </w:r>
      <w:r>
        <w:rPr>
          <w:sz w:val="28"/>
          <w:szCs w:val="28"/>
        </w:rPr>
        <w:t xml:space="preserve">, </w:t>
      </w:r>
      <w:r w:rsidRPr="001903C6">
        <w:rPr>
          <w:sz w:val="28"/>
          <w:szCs w:val="28"/>
        </w:rPr>
        <w:t>расположенн</w:t>
      </w:r>
      <w:r w:rsidR="00CC0F49">
        <w:rPr>
          <w:sz w:val="28"/>
          <w:szCs w:val="28"/>
        </w:rPr>
        <w:t>ых</w:t>
      </w:r>
      <w:r w:rsidRPr="001903C6">
        <w:rPr>
          <w:sz w:val="28"/>
          <w:szCs w:val="28"/>
        </w:rPr>
        <w:t xml:space="preserve"> по адресу: </w:t>
      </w:r>
    </w:p>
    <w:p w:rsidR="00885CF6" w:rsidRPr="001903C6" w:rsidRDefault="00885CF6" w:rsidP="001F6A83">
      <w:pPr>
        <w:keepNext/>
        <w:keepLines/>
        <w:jc w:val="center"/>
        <w:rPr>
          <w:sz w:val="28"/>
          <w:szCs w:val="28"/>
        </w:rPr>
      </w:pPr>
      <w:r w:rsidRPr="001903C6">
        <w:rPr>
          <w:sz w:val="28"/>
          <w:szCs w:val="28"/>
        </w:rPr>
        <w:t xml:space="preserve">Иркутская область, г. Иркутск, </w:t>
      </w:r>
      <w:r w:rsidR="00F64D36">
        <w:rPr>
          <w:sz w:val="28"/>
          <w:szCs w:val="28"/>
        </w:rPr>
        <w:t xml:space="preserve">ул. Партизанская, </w:t>
      </w:r>
      <w:r w:rsidR="00A96C0B">
        <w:rPr>
          <w:sz w:val="28"/>
          <w:szCs w:val="28"/>
        </w:rPr>
        <w:t>1</w:t>
      </w:r>
      <w:r>
        <w:rPr>
          <w:sz w:val="28"/>
          <w:szCs w:val="28"/>
        </w:rPr>
        <w:t xml:space="preserve">, </w:t>
      </w:r>
      <w:r w:rsidR="00CC0F49">
        <w:rPr>
          <w:sz w:val="28"/>
          <w:szCs w:val="28"/>
        </w:rPr>
        <w:t xml:space="preserve">общей </w:t>
      </w:r>
      <w:r>
        <w:rPr>
          <w:sz w:val="28"/>
          <w:szCs w:val="28"/>
        </w:rPr>
        <w:t xml:space="preserve">площадью </w:t>
      </w:r>
      <w:r w:rsidR="00A96C0B">
        <w:rPr>
          <w:sz w:val="28"/>
          <w:szCs w:val="28"/>
        </w:rPr>
        <w:t>47</w:t>
      </w:r>
      <w:r>
        <w:rPr>
          <w:sz w:val="28"/>
          <w:szCs w:val="28"/>
        </w:rPr>
        <w:t xml:space="preserve"> 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Default="00A27CE4" w:rsidP="00A27CE4">
      <w:pPr>
        <w:spacing w:before="163"/>
        <w:ind w:left="513" w:right="307"/>
        <w:jc w:val="center"/>
        <w:rPr>
          <w:b/>
          <w:sz w:val="28"/>
        </w:rPr>
      </w:pPr>
      <w:r>
        <w:rPr>
          <w:b/>
          <w:sz w:val="28"/>
        </w:rPr>
        <w:t>Дата аукциона: «</w:t>
      </w:r>
      <w:r w:rsidR="00243442">
        <w:rPr>
          <w:b/>
          <w:sz w:val="28"/>
        </w:rPr>
        <w:t>27</w:t>
      </w:r>
      <w:r>
        <w:rPr>
          <w:b/>
          <w:sz w:val="28"/>
        </w:rPr>
        <w:t xml:space="preserve">» </w:t>
      </w:r>
      <w:r w:rsidR="00243442">
        <w:rPr>
          <w:b/>
          <w:sz w:val="28"/>
        </w:rPr>
        <w:t>апреля</w:t>
      </w:r>
      <w:r>
        <w:rPr>
          <w:b/>
          <w:sz w:val="28"/>
        </w:rPr>
        <w:t xml:space="preserve"> 20</w:t>
      </w:r>
      <w:r w:rsidR="007274D8">
        <w:rPr>
          <w:b/>
          <w:sz w:val="28"/>
        </w:rPr>
        <w:t>20</w:t>
      </w:r>
      <w:r>
        <w:rPr>
          <w:b/>
          <w:sz w:val="28"/>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B40B87" w:rsidRDefault="00B40B87" w:rsidP="001C5EFF">
      <w:pPr>
        <w:jc w:val="center"/>
        <w:rPr>
          <w:b/>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2020</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B40B87" w:rsidRDefault="00B40B87" w:rsidP="001C5EFF">
      <w:pPr>
        <w:jc w:val="center"/>
        <w:rPr>
          <w:b/>
        </w:rPr>
      </w:pPr>
    </w:p>
    <w:p w:rsidR="001C5EFF" w:rsidRPr="0095070B" w:rsidRDefault="001C5EFF" w:rsidP="001C5EFF">
      <w:pPr>
        <w:jc w:val="center"/>
        <w:rPr>
          <w:b/>
          <w:szCs w:val="28"/>
        </w:rPr>
      </w:pPr>
      <w:r w:rsidRPr="0095070B">
        <w:rPr>
          <w:b/>
        </w:rPr>
        <w:t xml:space="preserve">Извещение о проведении аукциона на право заключения договора аренды на объект </w:t>
      </w:r>
      <w:r w:rsidR="0095070B" w:rsidRPr="0095070B">
        <w:rPr>
          <w:b/>
        </w:rPr>
        <w:t xml:space="preserve">недвижимости, находящегося в областной </w:t>
      </w:r>
      <w:r w:rsidRPr="0095070B">
        <w:rPr>
          <w:b/>
        </w:rPr>
        <w:t xml:space="preserve">государственной </w:t>
      </w:r>
      <w:r w:rsidR="000F46C1" w:rsidRPr="0095070B">
        <w:rPr>
          <w:b/>
        </w:rPr>
        <w:t>собственности Иркутской</w:t>
      </w:r>
      <w:r w:rsidRPr="0095070B">
        <w:rPr>
          <w:b/>
        </w:rPr>
        <w:t xml:space="preserve"> области, </w:t>
      </w:r>
      <w:r w:rsidR="000F46C1">
        <w:rPr>
          <w:b/>
        </w:rPr>
        <w:t xml:space="preserve">расположенное </w:t>
      </w:r>
      <w:r w:rsidR="000F46C1" w:rsidRPr="0095070B">
        <w:rPr>
          <w:b/>
        </w:rPr>
        <w:t>по</w:t>
      </w:r>
      <w:r w:rsidRPr="0095070B">
        <w:rPr>
          <w:b/>
        </w:rPr>
        <w:t xml:space="preserve"> адресу: </w:t>
      </w:r>
      <w:r w:rsidRPr="0095070B">
        <w:rPr>
          <w:b/>
          <w:szCs w:val="28"/>
        </w:rPr>
        <w:t xml:space="preserve">г. Иркутск, </w:t>
      </w:r>
      <w:r w:rsidR="000F46C1" w:rsidRPr="0095070B">
        <w:rPr>
          <w:b/>
          <w:szCs w:val="28"/>
        </w:rPr>
        <w:t>ул</w:t>
      </w:r>
      <w:r w:rsidR="000F46C1">
        <w:rPr>
          <w:b/>
          <w:szCs w:val="28"/>
        </w:rPr>
        <w:t xml:space="preserve">. Партизанская, </w:t>
      </w:r>
      <w:r w:rsidR="00276630">
        <w:rPr>
          <w:b/>
          <w:szCs w:val="28"/>
        </w:rPr>
        <w:t>д.1.</w:t>
      </w:r>
    </w:p>
    <w:p w:rsidR="001C5EFF" w:rsidRPr="00DB2C4A" w:rsidRDefault="001C5EFF" w:rsidP="001C5EFF">
      <w:pPr>
        <w:keepNext/>
        <w:keepLines/>
        <w:jc w:val="center"/>
        <w:rPr>
          <w:b/>
          <w:sz w:val="44"/>
        </w:rPr>
      </w:pPr>
    </w:p>
    <w:p w:rsidR="00F2713C" w:rsidRDefault="001C5EFF" w:rsidP="00C54366">
      <w:pPr>
        <w:pStyle w:val="af1"/>
        <w:numPr>
          <w:ilvl w:val="1"/>
          <w:numId w:val="12"/>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r w:rsidR="001D7BE3" w:rsidRPr="009C5F1B">
          <w:rPr>
            <w:rStyle w:val="a3"/>
            <w:lang w:val="en-US"/>
          </w:rPr>
          <w:t>ru</w:t>
        </w:r>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Default="0095070B" w:rsidP="00E37707">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от </w:t>
      </w:r>
      <w:r w:rsidR="00885CF6" w:rsidRPr="00F2713C">
        <w:rPr>
          <w:color w:val="FF0000"/>
        </w:rPr>
        <w:t xml:space="preserve"> </w:t>
      </w:r>
      <w:r w:rsidR="00885CF6" w:rsidRPr="001C33A1">
        <w:t>«</w:t>
      </w:r>
      <w:r w:rsidR="00487FB3">
        <w:t>04</w:t>
      </w:r>
      <w:r w:rsidR="00885CF6" w:rsidRPr="001C33A1">
        <w:t xml:space="preserve">» </w:t>
      </w:r>
      <w:r w:rsidR="007274D8">
        <w:t>марта 2020</w:t>
      </w:r>
      <w:r w:rsidR="00885CF6" w:rsidRPr="001C33A1">
        <w:t xml:space="preserve"> </w:t>
      </w:r>
      <w:r w:rsidR="00F2549D" w:rsidRPr="001C33A1">
        <w:t xml:space="preserve">г. </w:t>
      </w:r>
      <w:r w:rsidR="00885CF6" w:rsidRPr="001C33A1">
        <w:t xml:space="preserve">№ </w:t>
      </w:r>
      <w:r w:rsidR="007274D8">
        <w:t>286</w:t>
      </w:r>
      <w:r w:rsidR="00885CF6" w:rsidRPr="001C33A1">
        <w:t>/и «О</w:t>
      </w:r>
      <w:r w:rsidR="00F2549D" w:rsidRPr="001C33A1">
        <w:t>б организации</w:t>
      </w:r>
      <w:r w:rsidR="00885CF6" w:rsidRPr="001C33A1">
        <w:t xml:space="preserve">  аукциона».</w:t>
      </w:r>
    </w:p>
    <w:p w:rsidR="00E37707" w:rsidRDefault="00E37707" w:rsidP="00E37707">
      <w:pPr>
        <w:pStyle w:val="af1"/>
        <w:ind w:left="0" w:firstLine="709"/>
        <w:jc w:val="both"/>
      </w:pPr>
    </w:p>
    <w:p w:rsidR="008A0046" w:rsidRPr="00120B0B" w:rsidRDefault="00097491" w:rsidP="008D327D">
      <w:pPr>
        <w:pStyle w:val="af1"/>
        <w:numPr>
          <w:ilvl w:val="0"/>
          <w:numId w:val="12"/>
        </w:numPr>
        <w:suppressAutoHyphens/>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p w:rsidR="00120B0B" w:rsidRPr="00120B0B" w:rsidRDefault="00120B0B" w:rsidP="00120B0B">
      <w:pPr>
        <w:pStyle w:val="af1"/>
        <w:suppressAutoHyphens/>
        <w:ind w:left="709"/>
        <w:jc w:val="both"/>
        <w:rPr>
          <w:sz w:val="16"/>
        </w:rPr>
      </w:pPr>
    </w:p>
    <w:tbl>
      <w:tblPr>
        <w:tblStyle w:val="af8"/>
        <w:tblW w:w="0" w:type="auto"/>
        <w:jc w:val="right"/>
        <w:tblLook w:val="04A0" w:firstRow="1" w:lastRow="0" w:firstColumn="1" w:lastColumn="0" w:noHBand="0" w:noVBand="1"/>
      </w:tblPr>
      <w:tblGrid>
        <w:gridCol w:w="596"/>
        <w:gridCol w:w="1768"/>
        <w:gridCol w:w="1317"/>
        <w:gridCol w:w="1881"/>
        <w:gridCol w:w="1725"/>
        <w:gridCol w:w="1812"/>
        <w:gridCol w:w="1237"/>
      </w:tblGrid>
      <w:tr w:rsidR="00A96C0B" w:rsidRPr="008A0046" w:rsidTr="008D327D">
        <w:trPr>
          <w:jc w:val="right"/>
        </w:trPr>
        <w:tc>
          <w:tcPr>
            <w:tcW w:w="641" w:type="dxa"/>
            <w:vAlign w:val="center"/>
          </w:tcPr>
          <w:p w:rsidR="00A96C0B" w:rsidRPr="008A0046" w:rsidRDefault="00A96C0B" w:rsidP="009D465A">
            <w:pPr>
              <w:pStyle w:val="af1"/>
              <w:ind w:left="0"/>
              <w:jc w:val="center"/>
              <w:rPr>
                <w:sz w:val="22"/>
              </w:rPr>
            </w:pPr>
            <w:r w:rsidRPr="008A0046">
              <w:rPr>
                <w:sz w:val="22"/>
              </w:rPr>
              <w:t xml:space="preserve">№ </w:t>
            </w:r>
          </w:p>
        </w:tc>
        <w:tc>
          <w:tcPr>
            <w:tcW w:w="1826"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1384" w:type="dxa"/>
            <w:vAlign w:val="center"/>
          </w:tcPr>
          <w:p w:rsidR="00A96C0B" w:rsidRPr="008A0046" w:rsidRDefault="00A96C0B" w:rsidP="009D465A">
            <w:pPr>
              <w:pStyle w:val="af1"/>
              <w:ind w:left="0"/>
              <w:jc w:val="center"/>
              <w:rPr>
                <w:sz w:val="22"/>
              </w:rPr>
            </w:pPr>
            <w:r w:rsidRPr="008A0046">
              <w:rPr>
                <w:sz w:val="22"/>
              </w:rPr>
              <w:t>Площадь объекта, (кв.м.)</w:t>
            </w:r>
          </w:p>
        </w:tc>
        <w:tc>
          <w:tcPr>
            <w:tcW w:w="1908"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725"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38" w:type="dxa"/>
            <w:vAlign w:val="center"/>
          </w:tcPr>
          <w:p w:rsidR="00A96C0B" w:rsidRPr="008A0046" w:rsidRDefault="00A96C0B" w:rsidP="009D465A">
            <w:pPr>
              <w:pStyle w:val="af1"/>
              <w:ind w:left="0"/>
              <w:jc w:val="center"/>
              <w:rPr>
                <w:sz w:val="22"/>
              </w:rPr>
            </w:pPr>
            <w:r>
              <w:rPr>
                <w:sz w:val="22"/>
              </w:rPr>
              <w:t>Целевое назначение</w:t>
            </w:r>
          </w:p>
        </w:tc>
        <w:tc>
          <w:tcPr>
            <w:tcW w:w="1240"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A96C0B" w:rsidRPr="008A0046" w:rsidTr="008D327D">
        <w:trPr>
          <w:trHeight w:val="978"/>
          <w:jc w:val="right"/>
        </w:trPr>
        <w:tc>
          <w:tcPr>
            <w:tcW w:w="641" w:type="dxa"/>
            <w:vAlign w:val="center"/>
          </w:tcPr>
          <w:p w:rsidR="00A96C0B" w:rsidRPr="00553F9F" w:rsidRDefault="00A96C0B" w:rsidP="009D465A">
            <w:pPr>
              <w:pStyle w:val="af1"/>
              <w:ind w:left="0"/>
              <w:jc w:val="center"/>
              <w:rPr>
                <w:sz w:val="20"/>
                <w:szCs w:val="20"/>
              </w:rPr>
            </w:pPr>
            <w:r w:rsidRPr="00553F9F">
              <w:rPr>
                <w:sz w:val="20"/>
                <w:szCs w:val="20"/>
              </w:rPr>
              <w:t>1.</w:t>
            </w:r>
          </w:p>
        </w:tc>
        <w:tc>
          <w:tcPr>
            <w:tcW w:w="1826" w:type="dxa"/>
            <w:vAlign w:val="center"/>
          </w:tcPr>
          <w:p w:rsidR="008D327D" w:rsidRDefault="00A96C0B" w:rsidP="009D465A">
            <w:pPr>
              <w:pStyle w:val="af1"/>
              <w:ind w:left="0"/>
              <w:jc w:val="center"/>
              <w:rPr>
                <w:sz w:val="22"/>
                <w:szCs w:val="20"/>
              </w:rPr>
            </w:pPr>
            <w:r w:rsidRPr="00553F9F">
              <w:rPr>
                <w:sz w:val="22"/>
                <w:szCs w:val="20"/>
              </w:rPr>
              <w:t xml:space="preserve">Иркутская область, </w:t>
            </w:r>
          </w:p>
          <w:p w:rsidR="008D327D" w:rsidRDefault="00A96C0B" w:rsidP="008D327D">
            <w:pPr>
              <w:pStyle w:val="af1"/>
              <w:ind w:left="0"/>
              <w:jc w:val="center"/>
              <w:rPr>
                <w:sz w:val="22"/>
                <w:szCs w:val="20"/>
              </w:rPr>
            </w:pPr>
            <w:r w:rsidRPr="00553F9F">
              <w:rPr>
                <w:sz w:val="22"/>
                <w:szCs w:val="20"/>
              </w:rPr>
              <w:t>г.</w:t>
            </w:r>
            <w:r w:rsidR="007274D8">
              <w:rPr>
                <w:sz w:val="22"/>
                <w:szCs w:val="20"/>
              </w:rPr>
              <w:t xml:space="preserve"> </w:t>
            </w:r>
            <w:r w:rsidRPr="00553F9F">
              <w:rPr>
                <w:sz w:val="22"/>
                <w:szCs w:val="20"/>
              </w:rPr>
              <w:t xml:space="preserve">Иркутск, </w:t>
            </w:r>
            <w:r w:rsidR="008D327D">
              <w:rPr>
                <w:sz w:val="22"/>
                <w:szCs w:val="20"/>
              </w:rPr>
              <w:t xml:space="preserve">ул. </w:t>
            </w:r>
            <w:r w:rsidRPr="00553F9F">
              <w:rPr>
                <w:sz w:val="22"/>
                <w:szCs w:val="20"/>
              </w:rPr>
              <w:t>Партизанская,</w:t>
            </w:r>
            <w:r w:rsidR="007274D8">
              <w:rPr>
                <w:sz w:val="22"/>
                <w:szCs w:val="20"/>
              </w:rPr>
              <w:t xml:space="preserve"> </w:t>
            </w:r>
          </w:p>
          <w:p w:rsidR="00A96C0B" w:rsidRPr="00553F9F" w:rsidRDefault="00A96C0B" w:rsidP="009D465A">
            <w:pPr>
              <w:pStyle w:val="af1"/>
              <w:ind w:left="0"/>
              <w:jc w:val="center"/>
              <w:rPr>
                <w:sz w:val="22"/>
                <w:szCs w:val="20"/>
              </w:rPr>
            </w:pPr>
            <w:r>
              <w:rPr>
                <w:sz w:val="22"/>
                <w:szCs w:val="20"/>
              </w:rPr>
              <w:t>д</w:t>
            </w:r>
            <w:r w:rsidR="008D327D">
              <w:rPr>
                <w:sz w:val="22"/>
                <w:szCs w:val="20"/>
              </w:rPr>
              <w:t>.</w:t>
            </w:r>
            <w:r w:rsidRPr="00553F9F">
              <w:rPr>
                <w:sz w:val="22"/>
                <w:szCs w:val="20"/>
              </w:rPr>
              <w:t xml:space="preserve"> 1</w:t>
            </w:r>
          </w:p>
        </w:tc>
        <w:tc>
          <w:tcPr>
            <w:tcW w:w="1384" w:type="dxa"/>
            <w:vAlign w:val="center"/>
          </w:tcPr>
          <w:p w:rsidR="00A96C0B" w:rsidRPr="00553F9F" w:rsidRDefault="00831ECE" w:rsidP="009D465A">
            <w:pPr>
              <w:pStyle w:val="af1"/>
              <w:ind w:left="0"/>
              <w:jc w:val="center"/>
              <w:rPr>
                <w:sz w:val="20"/>
                <w:szCs w:val="20"/>
              </w:rPr>
            </w:pPr>
            <w:r>
              <w:rPr>
                <w:sz w:val="20"/>
                <w:szCs w:val="20"/>
              </w:rPr>
              <w:t>47,0</w:t>
            </w:r>
          </w:p>
        </w:tc>
        <w:tc>
          <w:tcPr>
            <w:tcW w:w="1908" w:type="dxa"/>
            <w:vAlign w:val="center"/>
          </w:tcPr>
          <w:p w:rsidR="00A96C0B" w:rsidRPr="00553F9F" w:rsidRDefault="00A96C0B" w:rsidP="00A96C0B">
            <w:pPr>
              <w:keepNext/>
              <w:spacing w:before="120"/>
              <w:jc w:val="both"/>
              <w:rPr>
                <w:sz w:val="20"/>
                <w:szCs w:val="20"/>
              </w:rPr>
            </w:pPr>
            <w:r w:rsidRPr="00553F9F">
              <w:rPr>
                <w:sz w:val="20"/>
                <w:szCs w:val="20"/>
              </w:rPr>
              <w:t>нежил</w:t>
            </w:r>
            <w:r>
              <w:rPr>
                <w:sz w:val="20"/>
                <w:szCs w:val="20"/>
              </w:rPr>
              <w:t>ы</w:t>
            </w:r>
            <w:r w:rsidRPr="00553F9F">
              <w:rPr>
                <w:sz w:val="20"/>
                <w:szCs w:val="20"/>
              </w:rPr>
              <w:t>е помещени</w:t>
            </w:r>
            <w:r>
              <w:rPr>
                <w:sz w:val="20"/>
                <w:szCs w:val="20"/>
              </w:rPr>
              <w:t>я</w:t>
            </w:r>
            <w:r w:rsidRPr="00553F9F">
              <w:rPr>
                <w:sz w:val="20"/>
                <w:szCs w:val="20"/>
              </w:rPr>
              <w:t xml:space="preserve">, позиция </w:t>
            </w:r>
            <w:r>
              <w:rPr>
                <w:sz w:val="20"/>
                <w:szCs w:val="20"/>
              </w:rPr>
              <w:t>№№30,31</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25" w:type="dxa"/>
            <w:vAlign w:val="center"/>
          </w:tcPr>
          <w:p w:rsidR="00A96C0B" w:rsidRDefault="00A96C0B" w:rsidP="009D465A">
            <w:pPr>
              <w:jc w:val="both"/>
              <w:rPr>
                <w:sz w:val="20"/>
                <w:szCs w:val="20"/>
              </w:rPr>
            </w:pPr>
            <w:r>
              <w:rPr>
                <w:sz w:val="20"/>
                <w:szCs w:val="20"/>
              </w:rPr>
              <w:t>-</w:t>
            </w:r>
            <w:r w:rsidR="003F1E21">
              <w:rPr>
                <w:sz w:val="20"/>
                <w:szCs w:val="20"/>
              </w:rPr>
              <w:t xml:space="preserve"> </w:t>
            </w:r>
            <w:r w:rsidRPr="00553F9F">
              <w:rPr>
                <w:sz w:val="20"/>
                <w:szCs w:val="20"/>
              </w:rPr>
              <w:t>этажность здания – 3 этажа</w:t>
            </w:r>
            <w:r>
              <w:rPr>
                <w:sz w:val="20"/>
                <w:szCs w:val="20"/>
              </w:rPr>
              <w:t>;</w:t>
            </w:r>
          </w:p>
          <w:p w:rsidR="00A96C0B" w:rsidRDefault="00A96C0B" w:rsidP="009D465A">
            <w:pPr>
              <w:jc w:val="both"/>
              <w:rPr>
                <w:sz w:val="20"/>
                <w:szCs w:val="20"/>
              </w:rPr>
            </w:pPr>
            <w:r>
              <w:rPr>
                <w:sz w:val="20"/>
                <w:szCs w:val="20"/>
              </w:rPr>
              <w:t xml:space="preserve"> - </w:t>
            </w:r>
            <w:r w:rsidR="009D465A">
              <w:rPr>
                <w:sz w:val="20"/>
                <w:szCs w:val="20"/>
              </w:rPr>
              <w:t>год постройки</w:t>
            </w:r>
            <w:r>
              <w:rPr>
                <w:sz w:val="20"/>
                <w:szCs w:val="20"/>
              </w:rPr>
              <w:t xml:space="preserve"> -</w:t>
            </w:r>
            <w:r w:rsidR="003F1E21">
              <w:rPr>
                <w:sz w:val="20"/>
                <w:szCs w:val="20"/>
              </w:rPr>
              <w:t xml:space="preserve"> </w:t>
            </w:r>
            <w:r>
              <w:rPr>
                <w:sz w:val="20"/>
                <w:szCs w:val="20"/>
              </w:rPr>
              <w:t>1937;</w:t>
            </w:r>
          </w:p>
          <w:p w:rsidR="00A96C0B" w:rsidRPr="00553F9F" w:rsidRDefault="00A96C0B" w:rsidP="009D465A">
            <w:pPr>
              <w:jc w:val="both"/>
              <w:rPr>
                <w:sz w:val="20"/>
                <w:szCs w:val="20"/>
              </w:rPr>
            </w:pPr>
            <w:r>
              <w:rPr>
                <w:sz w:val="20"/>
                <w:szCs w:val="20"/>
              </w:rPr>
              <w:t>-</w:t>
            </w:r>
            <w:r w:rsidR="003F1E21">
              <w:rPr>
                <w:sz w:val="20"/>
                <w:szCs w:val="20"/>
              </w:rPr>
              <w:t xml:space="preserve"> </w:t>
            </w:r>
            <w:r w:rsidRPr="00553F9F">
              <w:rPr>
                <w:sz w:val="20"/>
                <w:szCs w:val="20"/>
              </w:rPr>
              <w:t>материал стен здания - кирпичные;</w:t>
            </w:r>
          </w:p>
          <w:p w:rsidR="00A96C0B" w:rsidRPr="00553F9F" w:rsidRDefault="00A96C0B" w:rsidP="009D465A">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A96C0B" w:rsidRPr="00553F9F" w:rsidRDefault="003F1E21" w:rsidP="009D465A">
            <w:pPr>
              <w:jc w:val="both"/>
              <w:rPr>
                <w:sz w:val="20"/>
                <w:szCs w:val="20"/>
              </w:rPr>
            </w:pPr>
            <w:r>
              <w:rPr>
                <w:sz w:val="20"/>
                <w:szCs w:val="20"/>
              </w:rPr>
              <w:t>-</w:t>
            </w:r>
            <w:r w:rsidR="00A96C0B" w:rsidRPr="00553F9F">
              <w:rPr>
                <w:sz w:val="20"/>
                <w:szCs w:val="20"/>
              </w:rPr>
              <w:t>благоустройство здания</w:t>
            </w:r>
            <w:r>
              <w:rPr>
                <w:sz w:val="20"/>
                <w:szCs w:val="20"/>
              </w:rPr>
              <w:t xml:space="preserve"> </w:t>
            </w:r>
            <w:r w:rsidR="00A96C0B">
              <w:rPr>
                <w:sz w:val="20"/>
                <w:szCs w:val="20"/>
              </w:rPr>
              <w:t>-</w:t>
            </w:r>
            <w:r w:rsidR="00A96C0B" w:rsidRPr="00553F9F">
              <w:rPr>
                <w:sz w:val="20"/>
                <w:szCs w:val="20"/>
              </w:rPr>
              <w:t>благоустроенное;</w:t>
            </w:r>
          </w:p>
          <w:p w:rsidR="00A96C0B" w:rsidRPr="00553F9F" w:rsidRDefault="00A96C0B" w:rsidP="009D465A">
            <w:pPr>
              <w:keepNext/>
              <w:jc w:val="both"/>
              <w:rPr>
                <w:sz w:val="20"/>
                <w:szCs w:val="20"/>
              </w:rPr>
            </w:pPr>
            <w:r w:rsidRPr="00553F9F">
              <w:rPr>
                <w:sz w:val="20"/>
                <w:szCs w:val="20"/>
              </w:rPr>
              <w:t>Системы электро,  теплоснабжения, водоснабжения и канализации в здании присутствует</w:t>
            </w:r>
          </w:p>
        </w:tc>
        <w:tc>
          <w:tcPr>
            <w:tcW w:w="1838" w:type="dxa"/>
            <w:vAlign w:val="center"/>
          </w:tcPr>
          <w:p w:rsidR="00A96C0B" w:rsidRPr="00553F9F" w:rsidRDefault="00A96C0B" w:rsidP="00120B0B">
            <w:pPr>
              <w:pStyle w:val="af1"/>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w:t>
            </w:r>
            <w:r w:rsidR="00120B0B">
              <w:rPr>
                <w:sz w:val="20"/>
                <w:szCs w:val="20"/>
              </w:rPr>
              <w:t xml:space="preserve">оссийской </w:t>
            </w:r>
            <w:r w:rsidRPr="00553F9F">
              <w:rPr>
                <w:sz w:val="20"/>
                <w:szCs w:val="20"/>
              </w:rPr>
              <w:t>Ф</w:t>
            </w:r>
            <w:r w:rsidR="00120B0B">
              <w:rPr>
                <w:sz w:val="20"/>
                <w:szCs w:val="20"/>
              </w:rPr>
              <w:t xml:space="preserve">едерации, </w:t>
            </w:r>
            <w:r w:rsidRPr="00553F9F">
              <w:rPr>
                <w:sz w:val="20"/>
                <w:szCs w:val="20"/>
              </w:rPr>
              <w:t>Иркутской области, нормативн</w:t>
            </w:r>
            <w:r w:rsidR="00120B0B">
              <w:rPr>
                <w:sz w:val="20"/>
                <w:szCs w:val="20"/>
              </w:rPr>
              <w:t>ые</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240" w:type="dxa"/>
            <w:vAlign w:val="center"/>
          </w:tcPr>
          <w:p w:rsidR="00A96C0B" w:rsidRPr="00553F9F" w:rsidRDefault="007274D8" w:rsidP="009D465A">
            <w:pPr>
              <w:pStyle w:val="af1"/>
              <w:ind w:left="0"/>
              <w:jc w:val="center"/>
              <w:rPr>
                <w:sz w:val="20"/>
                <w:szCs w:val="20"/>
              </w:rPr>
            </w:pPr>
            <w:r>
              <w:rPr>
                <w:sz w:val="20"/>
                <w:szCs w:val="20"/>
              </w:rPr>
              <w:t>2 года</w:t>
            </w:r>
            <w:r w:rsidR="00120B0B">
              <w:rPr>
                <w:sz w:val="20"/>
                <w:szCs w:val="20"/>
              </w:rPr>
              <w:t xml:space="preserve"> со дня заключения договора</w:t>
            </w:r>
          </w:p>
        </w:tc>
      </w:tr>
    </w:tbl>
    <w:p w:rsidR="00E144B0" w:rsidRPr="00E144B0" w:rsidRDefault="00E144B0" w:rsidP="00AF797C">
      <w:pPr>
        <w:keepNext/>
        <w:ind w:firstLine="709"/>
        <w:jc w:val="both"/>
        <w:rPr>
          <w:b/>
          <w:bCs/>
          <w:sz w:val="14"/>
        </w:rPr>
      </w:pPr>
    </w:p>
    <w:p w:rsidR="00A96C0B" w:rsidRDefault="00A96C0B" w:rsidP="00A96C0B">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A506F0" w:rsidRPr="0017307B">
        <w:t>ЕГРП от</w:t>
      </w:r>
      <w:r>
        <w:t xml:space="preserve"> 22.09.2010 №38 -3801/157/210-088</w:t>
      </w:r>
      <w:r w:rsidR="008D327D">
        <w:t>.</w:t>
      </w:r>
    </w:p>
    <w:p w:rsidR="00097491" w:rsidRPr="00A96C0B" w:rsidRDefault="00A96C0B" w:rsidP="00A96C0B">
      <w:pPr>
        <w:jc w:val="both"/>
      </w:pPr>
      <w:r>
        <w:t xml:space="preserve">           </w:t>
      </w:r>
      <w:r w:rsidR="00A506F0" w:rsidRPr="0017307B">
        <w:t>Наличие отдельного</w:t>
      </w:r>
      <w:r w:rsidR="00097491" w:rsidRPr="0017307B">
        <w:t xml:space="preserve"> входа – </w:t>
      </w:r>
      <w:r>
        <w:t>имеется.</w:t>
      </w:r>
    </w:p>
    <w:p w:rsidR="00097491" w:rsidRPr="0017307B" w:rsidRDefault="00A96C0B" w:rsidP="00A96C0B">
      <w:pPr>
        <w:jc w:val="both"/>
      </w:pPr>
      <w:r>
        <w:t xml:space="preserve">           </w:t>
      </w:r>
      <w:r w:rsidR="00097491" w:rsidRPr="0017307B">
        <w:t xml:space="preserve">Выделенная мощность электроэнергии – </w:t>
      </w:r>
      <w:r w:rsidR="00750A23">
        <w:rPr>
          <w:bCs/>
        </w:rPr>
        <w:t>ограничени</w:t>
      </w:r>
      <w:r>
        <w:rPr>
          <w:bCs/>
        </w:rPr>
        <w:t xml:space="preserve">е по потреблению эл. энергии – </w:t>
      </w:r>
      <w:r w:rsidR="00B40B87">
        <w:rPr>
          <w:bCs/>
        </w:rPr>
        <w:t>5</w:t>
      </w:r>
      <w:r w:rsidR="00CD511F">
        <w:rPr>
          <w:bCs/>
        </w:rPr>
        <w:t>,0</w:t>
      </w:r>
      <w:r w:rsidR="00750A23">
        <w:rPr>
          <w:bCs/>
        </w:rPr>
        <w:t xml:space="preserve"> кВт ч</w:t>
      </w:r>
    </w:p>
    <w:p w:rsidR="00097491" w:rsidRPr="0017307B" w:rsidRDefault="00097491" w:rsidP="00DB2C4A">
      <w:pPr>
        <w:ind w:firstLine="709"/>
        <w:jc w:val="both"/>
      </w:pPr>
      <w:r w:rsidRPr="0017307B">
        <w:t xml:space="preserve">Особые условия </w:t>
      </w:r>
      <w:r w:rsidR="00A96C0B">
        <w:t>– нет.</w:t>
      </w:r>
    </w:p>
    <w:p w:rsidR="00097491" w:rsidRPr="00DB2C4A" w:rsidRDefault="00097491" w:rsidP="00E37707">
      <w:pPr>
        <w:ind w:firstLine="709"/>
        <w:jc w:val="both"/>
        <w:rPr>
          <w:b/>
          <w:bCs/>
          <w:sz w:val="16"/>
        </w:rPr>
      </w:pPr>
    </w:p>
    <w:p w:rsidR="00A96C0B" w:rsidRPr="0017307B" w:rsidRDefault="00A96C0B" w:rsidP="00A96C0B">
      <w:pPr>
        <w:pStyle w:val="af1"/>
        <w:numPr>
          <w:ilvl w:val="0"/>
          <w:numId w:val="12"/>
        </w:numPr>
        <w:ind w:left="0" w:firstLine="709"/>
        <w:jc w:val="both"/>
        <w:rPr>
          <w:bCs/>
        </w:rPr>
      </w:pPr>
      <w:r w:rsidRPr="0017307B">
        <w:rPr>
          <w:b/>
          <w:bCs/>
        </w:rPr>
        <w:lastRenderedPageBreak/>
        <w:t xml:space="preserve">Начальная (минимальная) цена договора </w:t>
      </w:r>
      <w:r w:rsidRPr="0017307B">
        <w:rPr>
          <w:b/>
        </w:rPr>
        <w:t>за Объект</w:t>
      </w:r>
      <w:r w:rsidRPr="0017307B">
        <w:t xml:space="preserve"> в месяц, согласно отчету об </w:t>
      </w:r>
      <w:r w:rsidR="00A506F0" w:rsidRPr="0017307B">
        <w:t>оценке от</w:t>
      </w:r>
      <w:r w:rsidRPr="0017307B">
        <w:t xml:space="preserve">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w:t>
      </w:r>
      <w:r w:rsidR="00A506F0" w:rsidRPr="0017307B">
        <w:t>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A506F0">
        <w:t>составляет 74</w:t>
      </w:r>
      <w:r w:rsidRPr="00491DA1">
        <w:t> </w:t>
      </w:r>
      <w:r>
        <w:t>260</w:t>
      </w:r>
      <w:r w:rsidRPr="00BE5516">
        <w:rPr>
          <w:b/>
        </w:rPr>
        <w:t xml:space="preserve"> </w:t>
      </w:r>
      <w:r w:rsidRPr="00491DA1">
        <w:t xml:space="preserve">(Семьдесят </w:t>
      </w:r>
      <w:r>
        <w:t>четыре</w:t>
      </w:r>
      <w:r w:rsidRPr="00491DA1">
        <w:t xml:space="preserve"> тысяч</w:t>
      </w:r>
      <w:r>
        <w:t>и</w:t>
      </w:r>
      <w:r w:rsidRPr="00491DA1">
        <w:t xml:space="preserve"> </w:t>
      </w:r>
      <w:r>
        <w:t>двести</w:t>
      </w:r>
      <w:r w:rsidRPr="00491DA1">
        <w:t xml:space="preserve"> </w:t>
      </w:r>
      <w:r w:rsidR="00A506F0" w:rsidRPr="00491DA1">
        <w:t>шестьдесят)</w:t>
      </w:r>
      <w:r w:rsidR="00A506F0">
        <w:t xml:space="preserve"> рублей</w:t>
      </w:r>
      <w:r>
        <w:t>.</w:t>
      </w:r>
    </w:p>
    <w:p w:rsidR="00A96C0B" w:rsidRPr="0017307B" w:rsidRDefault="00A96C0B" w:rsidP="00A96C0B">
      <w:pPr>
        <w:ind w:firstLine="709"/>
        <w:jc w:val="both"/>
        <w:rPr>
          <w:bCs/>
        </w:rPr>
      </w:pPr>
      <w:r w:rsidRPr="0017307B">
        <w:rPr>
          <w:bCs/>
        </w:rPr>
        <w:t xml:space="preserve">Начальная ставка арендной платы </w:t>
      </w:r>
      <w:r>
        <w:t>за 1 кв.</w:t>
      </w:r>
      <w:r w:rsidR="00A506F0">
        <w:t xml:space="preserve"> </w:t>
      </w:r>
      <w:r>
        <w:t xml:space="preserve">м. </w:t>
      </w:r>
      <w:r w:rsidRPr="0017307B">
        <w:t xml:space="preserve">в месяц, согласно отчету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w:t>
      </w:r>
      <w:r w:rsidR="00A506F0" w:rsidRPr="0017307B">
        <w:t>на 16</w:t>
      </w:r>
      <w:r>
        <w:t xml:space="preserve"> сентября </w:t>
      </w:r>
      <w:r w:rsidRPr="0017307B">
        <w:t>201</w:t>
      </w:r>
      <w:r>
        <w:t xml:space="preserve">9 </w:t>
      </w:r>
      <w:r w:rsidRPr="0017307B">
        <w:t>г.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Pr>
          <w:bCs/>
        </w:rPr>
        <w:t>1</w:t>
      </w:r>
      <w:r w:rsidR="005E0030">
        <w:rPr>
          <w:bCs/>
        </w:rPr>
        <w:t> </w:t>
      </w:r>
      <w:r>
        <w:rPr>
          <w:bCs/>
        </w:rPr>
        <w:t>580</w:t>
      </w:r>
      <w:r w:rsidR="005E0030">
        <w:rPr>
          <w:bCs/>
        </w:rPr>
        <w:t>,0</w:t>
      </w:r>
      <w:r>
        <w:rPr>
          <w:bCs/>
        </w:rPr>
        <w:t xml:space="preserve"> </w:t>
      </w:r>
      <w:r w:rsidRPr="0017307B">
        <w:rPr>
          <w:bCs/>
        </w:rPr>
        <w:t>(</w:t>
      </w:r>
      <w:r>
        <w:rPr>
          <w:bCs/>
        </w:rPr>
        <w:t xml:space="preserve">Одна тысяча пятьсот </w:t>
      </w:r>
      <w:r w:rsidR="00A506F0">
        <w:rPr>
          <w:bCs/>
        </w:rPr>
        <w:t>восемьдесят</w:t>
      </w:r>
      <w:r w:rsidR="00A506F0" w:rsidRPr="0017307B">
        <w:rPr>
          <w:bCs/>
        </w:rPr>
        <w:t>)</w:t>
      </w:r>
      <w:r w:rsidR="00A506F0">
        <w:rPr>
          <w:bCs/>
        </w:rPr>
        <w:t xml:space="preserve"> </w:t>
      </w:r>
      <w:r w:rsidR="00A506F0" w:rsidRPr="0017307B">
        <w:rPr>
          <w:bCs/>
        </w:rPr>
        <w:t>рублей</w:t>
      </w:r>
      <w:r w:rsidRPr="0017307B">
        <w:rPr>
          <w:bCs/>
        </w:rPr>
        <w:t>.</w:t>
      </w:r>
    </w:p>
    <w:p w:rsidR="00097491" w:rsidRPr="0017307B" w:rsidRDefault="00885CF6" w:rsidP="00E37707">
      <w:pPr>
        <w:pStyle w:val="af1"/>
        <w:ind w:left="0" w:firstLine="709"/>
        <w:jc w:val="both"/>
        <w:rPr>
          <w:bCs/>
          <w:color w:val="000000"/>
        </w:rPr>
      </w:pPr>
      <w:r w:rsidRPr="0017307B">
        <w:rPr>
          <w:b/>
          <w:bCs/>
          <w:color w:val="000000"/>
        </w:rPr>
        <w:t xml:space="preserve">Величина повышения начальной цены договора ("шаг аукциона") </w:t>
      </w:r>
      <w:r w:rsidR="00D54B04" w:rsidRPr="0017307B">
        <w:rPr>
          <w:b/>
          <w:bCs/>
          <w:color w:val="000000"/>
        </w:rPr>
        <w:t>5%</w:t>
      </w:r>
      <w:r w:rsidRPr="0017307B">
        <w:rPr>
          <w:b/>
          <w:bCs/>
          <w:color w:val="000000"/>
        </w:rPr>
        <w:t xml:space="preserve"> - </w:t>
      </w:r>
      <w:r w:rsidR="00A96C0B">
        <w:rPr>
          <w:bCs/>
          <w:color w:val="000000"/>
        </w:rPr>
        <w:t>3</w:t>
      </w:r>
      <w:r w:rsidR="00A96C0B" w:rsidRPr="00A96C0B">
        <w:rPr>
          <w:bCs/>
          <w:color w:val="FFFFFF" w:themeColor="background1"/>
        </w:rPr>
        <w:t>_</w:t>
      </w:r>
      <w:r w:rsidR="00A96C0B">
        <w:rPr>
          <w:bCs/>
          <w:color w:val="000000"/>
        </w:rPr>
        <w:t>713</w:t>
      </w:r>
      <w:r w:rsidR="005E0030">
        <w:rPr>
          <w:bCs/>
          <w:color w:val="000000"/>
        </w:rPr>
        <w:t>,0</w:t>
      </w:r>
      <w:r w:rsidR="00A96C0B">
        <w:rPr>
          <w:bCs/>
          <w:color w:val="000000"/>
        </w:rPr>
        <w:t xml:space="preserve"> </w:t>
      </w:r>
      <w:r w:rsidRPr="0017307B">
        <w:rPr>
          <w:bCs/>
          <w:color w:val="000000"/>
        </w:rPr>
        <w:t>(</w:t>
      </w:r>
      <w:r w:rsidR="00A96C0B">
        <w:rPr>
          <w:bCs/>
          <w:color w:val="000000"/>
        </w:rPr>
        <w:t>Три тысячи семьсот тринадцать</w:t>
      </w:r>
      <w:r w:rsidRPr="0017307B">
        <w:rPr>
          <w:bCs/>
          <w:color w:val="000000"/>
        </w:rPr>
        <w:t>) руб</w:t>
      </w:r>
      <w:r w:rsidR="001D56B3" w:rsidRPr="0017307B">
        <w:rPr>
          <w:bCs/>
          <w:color w:val="000000"/>
        </w:rPr>
        <w:t xml:space="preserve">лей, от начальной (минимальной) цены договора. </w:t>
      </w:r>
    </w:p>
    <w:p w:rsidR="00885CF6" w:rsidRPr="0017307B" w:rsidRDefault="001D56B3" w:rsidP="00E37707">
      <w:pPr>
        <w:pStyle w:val="af1"/>
        <w:ind w:left="0" w:firstLine="709"/>
        <w:jc w:val="both"/>
        <w:rPr>
          <w:bCs/>
          <w:color w:val="000000"/>
        </w:rPr>
      </w:pPr>
      <w:r w:rsidRPr="0017307B">
        <w:rPr>
          <w:bCs/>
          <w:color w:val="000000"/>
        </w:rPr>
        <w:t>В случае отсутствия предложений о</w:t>
      </w:r>
      <w:r w:rsidR="00CE078E" w:rsidRPr="0017307B">
        <w:rPr>
          <w:bCs/>
          <w:color w:val="000000"/>
        </w:rPr>
        <w:t xml:space="preserve"> цене</w:t>
      </w:r>
      <w:r w:rsidRPr="0017307B">
        <w:rPr>
          <w:bCs/>
          <w:color w:val="000000"/>
        </w:rPr>
        <w:t xml:space="preserve">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37707" w:rsidRPr="00A96C0B" w:rsidRDefault="00E37707" w:rsidP="00E37707">
      <w:pPr>
        <w:keepNext/>
        <w:keepLines/>
        <w:autoSpaceDE w:val="0"/>
        <w:autoSpaceDN w:val="0"/>
        <w:adjustRightInd w:val="0"/>
        <w:ind w:firstLine="709"/>
        <w:jc w:val="both"/>
        <w:rPr>
          <w:b/>
          <w:bCs/>
          <w:sz w:val="4"/>
        </w:rPr>
      </w:pPr>
    </w:p>
    <w:p w:rsidR="00E37707" w:rsidRPr="0017307B" w:rsidRDefault="00E37707" w:rsidP="00E37707">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7D0D9D" w:rsidRPr="0017307B" w:rsidRDefault="007D0D9D" w:rsidP="007D0D9D">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rsidR="00A96C0B">
        <w:t xml:space="preserve"> </w:t>
      </w:r>
      <w:r w:rsidRPr="0017307B">
        <w:t xml:space="preserve">–  </w:t>
      </w:r>
      <w:r w:rsidR="00831ECE">
        <w:rPr>
          <w:bCs/>
        </w:rPr>
        <w:t>222</w:t>
      </w:r>
      <w:r w:rsidR="00831ECE" w:rsidRPr="00831ECE">
        <w:rPr>
          <w:bCs/>
          <w:color w:val="FFFFFF" w:themeColor="background1"/>
        </w:rPr>
        <w:t>_</w:t>
      </w:r>
      <w:r w:rsidR="000F46C1">
        <w:rPr>
          <w:bCs/>
        </w:rPr>
        <w:t>780</w:t>
      </w:r>
      <w:r w:rsidR="005E0030">
        <w:rPr>
          <w:bCs/>
        </w:rPr>
        <w:t>,0</w:t>
      </w:r>
      <w:r w:rsidR="000F46C1">
        <w:rPr>
          <w:bCs/>
        </w:rPr>
        <w:t xml:space="preserve"> (</w:t>
      </w:r>
      <w:r w:rsidR="00A96C0B">
        <w:rPr>
          <w:bCs/>
        </w:rPr>
        <w:t>Двести двадцать две тысячи семьсот восемьдесят</w:t>
      </w:r>
      <w:r w:rsidR="00A74758">
        <w:rPr>
          <w:bCs/>
        </w:rPr>
        <w:t xml:space="preserve">) </w:t>
      </w:r>
      <w:r w:rsidRPr="0017307B">
        <w:rPr>
          <w:bCs/>
        </w:rPr>
        <w:t>рублей.</w:t>
      </w:r>
      <w:r w:rsidRPr="0017307B">
        <w:rPr>
          <w:b/>
          <w:bCs/>
        </w:rPr>
        <w:t xml:space="preserve"> </w:t>
      </w:r>
    </w:p>
    <w:p w:rsidR="00924121" w:rsidRPr="00452919" w:rsidRDefault="00924121" w:rsidP="00924121">
      <w:pPr>
        <w:pStyle w:val="a7"/>
        <w:suppressAutoHyphens/>
        <w:ind w:firstLine="709"/>
        <w:rPr>
          <w:bCs/>
          <w:sz w:val="24"/>
          <w:szCs w:val="24"/>
        </w:rPr>
      </w:pPr>
      <w:r w:rsidRPr="00452919">
        <w:rPr>
          <w:bCs/>
          <w:sz w:val="24"/>
          <w:szCs w:val="24"/>
        </w:rPr>
        <w:t>Задаток для участия в аукционе вносится</w:t>
      </w:r>
      <w:r w:rsidRPr="00452919">
        <w:rPr>
          <w:sz w:val="24"/>
          <w:szCs w:val="24"/>
        </w:rPr>
        <w:t xml:space="preserve"> на расчетный счет ОГКУ «Фонд имущества Иркутской области» </w:t>
      </w:r>
      <w:r w:rsidRPr="00452919">
        <w:rPr>
          <w:sz w:val="24"/>
          <w:szCs w:val="24"/>
          <w:u w:val="single"/>
        </w:rPr>
        <w:t>Получатель:</w:t>
      </w:r>
      <w:r w:rsidRPr="00452919">
        <w:rPr>
          <w:sz w:val="24"/>
          <w:szCs w:val="24"/>
        </w:rPr>
        <w:t xml:space="preserve"> </w:t>
      </w:r>
      <w:r w:rsidR="00452919" w:rsidRPr="00452919">
        <w:rPr>
          <w:bCs/>
          <w:sz w:val="24"/>
          <w:szCs w:val="24"/>
        </w:rPr>
        <w:t>№</w:t>
      </w:r>
      <w:r w:rsidR="00452919" w:rsidRPr="00452919">
        <w:rPr>
          <w:sz w:val="24"/>
          <w:szCs w:val="24"/>
        </w:rPr>
        <w:t>40302810025202000001</w:t>
      </w:r>
      <w:r w:rsidR="00452919" w:rsidRPr="00452919">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452919">
        <w:rPr>
          <w:sz w:val="24"/>
          <w:szCs w:val="24"/>
        </w:rPr>
        <w:t>, код пла</w:t>
      </w:r>
      <w:r w:rsidR="00452919">
        <w:rPr>
          <w:sz w:val="24"/>
          <w:szCs w:val="24"/>
        </w:rPr>
        <w:t>тежа 813 111 0503 202 0000 120</w:t>
      </w:r>
      <w:r w:rsidRPr="00452919">
        <w:rPr>
          <w:sz w:val="24"/>
          <w:szCs w:val="24"/>
        </w:rPr>
        <w:t xml:space="preserve">, </w:t>
      </w:r>
      <w:r w:rsidRPr="00452919">
        <w:rPr>
          <w:bCs/>
          <w:sz w:val="24"/>
          <w:szCs w:val="24"/>
        </w:rPr>
        <w:t xml:space="preserve">не позднее даты окончания срока подачи заявок на участие в аукционе (до </w:t>
      </w:r>
      <w:r w:rsidR="00D31878" w:rsidRPr="00452919">
        <w:rPr>
          <w:bCs/>
          <w:sz w:val="24"/>
          <w:szCs w:val="24"/>
        </w:rPr>
        <w:t>«</w:t>
      </w:r>
      <w:r w:rsidR="00243442">
        <w:rPr>
          <w:bCs/>
          <w:sz w:val="24"/>
          <w:szCs w:val="24"/>
        </w:rPr>
        <w:t>16</w:t>
      </w:r>
      <w:r w:rsidR="00D31878" w:rsidRPr="00452919">
        <w:rPr>
          <w:bCs/>
          <w:sz w:val="24"/>
          <w:szCs w:val="24"/>
        </w:rPr>
        <w:t xml:space="preserve">» </w:t>
      </w:r>
      <w:r w:rsidR="00243442">
        <w:rPr>
          <w:bCs/>
          <w:sz w:val="24"/>
          <w:szCs w:val="24"/>
        </w:rPr>
        <w:t>апреля</w:t>
      </w:r>
      <w:r w:rsidR="00D31878" w:rsidRPr="00452919">
        <w:rPr>
          <w:bCs/>
          <w:sz w:val="24"/>
          <w:szCs w:val="24"/>
        </w:rPr>
        <w:t xml:space="preserve"> 202</w:t>
      </w:r>
      <w:r w:rsidR="00452919" w:rsidRPr="00452919">
        <w:rPr>
          <w:bCs/>
          <w:sz w:val="24"/>
          <w:szCs w:val="24"/>
        </w:rPr>
        <w:t>0</w:t>
      </w:r>
      <w:r w:rsidR="00D356F9">
        <w:rPr>
          <w:bCs/>
          <w:sz w:val="24"/>
          <w:szCs w:val="24"/>
        </w:rPr>
        <w:t xml:space="preserve"> </w:t>
      </w:r>
      <w:r w:rsidRPr="00452919">
        <w:rPr>
          <w:bCs/>
          <w:sz w:val="24"/>
          <w:szCs w:val="24"/>
        </w:rPr>
        <w:t xml:space="preserve">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243442">
        <w:rPr>
          <w:bCs/>
          <w:sz w:val="24"/>
          <w:szCs w:val="24"/>
        </w:rPr>
        <w:t>№</w:t>
      </w:r>
      <w:r w:rsidR="00243442" w:rsidRPr="00243442">
        <w:rPr>
          <w:bCs/>
          <w:sz w:val="24"/>
          <w:szCs w:val="24"/>
        </w:rPr>
        <w:t>200320/0104198/01</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924121">
      <w:pPr>
        <w:pStyle w:val="a7"/>
        <w:suppressAutoHyphens/>
        <w:ind w:firstLine="709"/>
        <w:rPr>
          <w:sz w:val="24"/>
          <w:szCs w:val="24"/>
        </w:rPr>
      </w:pPr>
      <w:r>
        <w:rPr>
          <w:sz w:val="24"/>
          <w:szCs w:val="24"/>
        </w:rPr>
        <w:lastRenderedPageBreak/>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924121" w:rsidRPr="00A506F0"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Fonts w:ascii="Times New Roman" w:hAnsi="Times New Roman" w:cs="Times New Roman"/>
          <w:sz w:val="24"/>
          <w:szCs w:val="24"/>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924121" w:rsidP="00924121">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924121"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243442">
        <w:rPr>
          <w:rFonts w:ascii="Times New Roman" w:hAnsi="Times New Roman" w:cs="Times New Roman"/>
          <w:b/>
          <w:bCs/>
          <w:sz w:val="24"/>
          <w:szCs w:val="24"/>
        </w:rPr>
        <w:t>21</w:t>
      </w:r>
      <w:r w:rsidR="005D45A1">
        <w:rPr>
          <w:rFonts w:ascii="Times New Roman" w:hAnsi="Times New Roman" w:cs="Times New Roman"/>
          <w:b/>
          <w:bCs/>
          <w:sz w:val="24"/>
          <w:szCs w:val="24"/>
        </w:rPr>
        <w:t xml:space="preserve">» </w:t>
      </w:r>
      <w:r w:rsidR="00243442">
        <w:rPr>
          <w:rFonts w:ascii="Times New Roman" w:hAnsi="Times New Roman" w:cs="Times New Roman"/>
          <w:b/>
          <w:bCs/>
          <w:sz w:val="24"/>
          <w:szCs w:val="24"/>
        </w:rPr>
        <w:t>марта</w:t>
      </w:r>
      <w:r w:rsidR="005D45A1">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 в </w:t>
      </w:r>
      <w:r w:rsidR="00243442">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243442">
        <w:rPr>
          <w:rFonts w:ascii="Times New Roman" w:hAnsi="Times New Roman" w:cs="Times New Roman"/>
          <w:b/>
          <w:bCs/>
          <w:sz w:val="24"/>
          <w:szCs w:val="24"/>
        </w:rPr>
        <w:t>16</w:t>
      </w:r>
      <w:r w:rsidR="005D45A1">
        <w:rPr>
          <w:rFonts w:ascii="Times New Roman" w:hAnsi="Times New Roman" w:cs="Times New Roman"/>
          <w:b/>
          <w:bCs/>
          <w:sz w:val="24"/>
          <w:szCs w:val="24"/>
        </w:rPr>
        <w:t xml:space="preserve">» </w:t>
      </w:r>
      <w:r w:rsidR="00243442">
        <w:rPr>
          <w:rFonts w:ascii="Times New Roman" w:hAnsi="Times New Roman" w:cs="Times New Roman"/>
          <w:b/>
          <w:bCs/>
          <w:sz w:val="24"/>
          <w:szCs w:val="24"/>
        </w:rPr>
        <w:t>апреля</w:t>
      </w:r>
      <w:r w:rsidR="005D45A1">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w:t>
      </w:r>
      <w:r>
        <w:rPr>
          <w:rFonts w:ascii="Times New Roman" w:hAnsi="Times New Roman" w:cs="Times New Roman"/>
          <w:sz w:val="24"/>
          <w:szCs w:val="24"/>
        </w:rPr>
        <w:lastRenderedPageBreak/>
        <w:t>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каб.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243442">
        <w:rPr>
          <w:rFonts w:ascii="Times New Roman" w:hAnsi="Times New Roman" w:cs="Times New Roman"/>
          <w:b/>
          <w:bCs/>
          <w:sz w:val="24"/>
          <w:szCs w:val="24"/>
        </w:rPr>
        <w:t>10</w:t>
      </w:r>
      <w:r w:rsidR="00B971F0">
        <w:rPr>
          <w:rFonts w:ascii="Times New Roman" w:hAnsi="Times New Roman" w:cs="Times New Roman"/>
          <w:b/>
          <w:bCs/>
          <w:sz w:val="24"/>
          <w:szCs w:val="24"/>
        </w:rPr>
        <w:t xml:space="preserve">» </w:t>
      </w:r>
      <w:r w:rsidR="00243442">
        <w:rPr>
          <w:rFonts w:ascii="Times New Roman" w:hAnsi="Times New Roman" w:cs="Times New Roman"/>
          <w:b/>
          <w:bCs/>
          <w:sz w:val="24"/>
          <w:szCs w:val="24"/>
        </w:rPr>
        <w:t>апреля</w:t>
      </w:r>
      <w:r w:rsidR="00B971F0">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w:t>
      </w:r>
      <w:r>
        <w:rPr>
          <w:rFonts w:ascii="Times New Roman" w:hAnsi="Times New Roman" w:cs="Times New Roman"/>
          <w:sz w:val="24"/>
          <w:szCs w:val="24"/>
        </w:rPr>
        <w:lastRenderedPageBreak/>
        <w:t xml:space="preserve">официальном сайте торгов извещения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Pr>
          <w:rFonts w:ascii="Times New Roman" w:hAnsi="Times New Roman" w:cs="Times New Roman"/>
          <w:b/>
          <w:bCs/>
          <w:sz w:val="24"/>
          <w:szCs w:val="24"/>
        </w:rPr>
        <w:t>до «</w:t>
      </w:r>
      <w:r w:rsidR="00243442">
        <w:rPr>
          <w:rFonts w:ascii="Times New Roman" w:hAnsi="Times New Roman" w:cs="Times New Roman"/>
          <w:b/>
          <w:bCs/>
          <w:sz w:val="24"/>
          <w:szCs w:val="24"/>
        </w:rPr>
        <w:t>10</w:t>
      </w:r>
      <w:r w:rsidR="00B971F0">
        <w:rPr>
          <w:rFonts w:ascii="Times New Roman" w:hAnsi="Times New Roman" w:cs="Times New Roman"/>
          <w:b/>
          <w:bCs/>
          <w:sz w:val="24"/>
          <w:szCs w:val="24"/>
        </w:rPr>
        <w:t xml:space="preserve">» </w:t>
      </w:r>
      <w:r w:rsidR="00243442">
        <w:rPr>
          <w:rFonts w:ascii="Times New Roman" w:hAnsi="Times New Roman" w:cs="Times New Roman"/>
          <w:b/>
          <w:bCs/>
          <w:sz w:val="24"/>
          <w:szCs w:val="24"/>
        </w:rPr>
        <w:t>апреля</w:t>
      </w:r>
      <w:r w:rsidR="00B971F0">
        <w:rPr>
          <w:rFonts w:ascii="Times New Roman" w:hAnsi="Times New Roman" w:cs="Times New Roman"/>
          <w:b/>
          <w:bCs/>
          <w:sz w:val="24"/>
          <w:szCs w:val="24"/>
        </w:rPr>
        <w:t xml:space="preserve"> 202</w:t>
      </w:r>
      <w:r w:rsidR="008E2682">
        <w:rPr>
          <w:rFonts w:ascii="Times New Roman" w:hAnsi="Times New Roman" w:cs="Times New Roman"/>
          <w:b/>
          <w:bCs/>
          <w:sz w:val="24"/>
          <w:szCs w:val="24"/>
        </w:rPr>
        <w:t>0</w:t>
      </w:r>
      <w:r>
        <w:rPr>
          <w:rFonts w:ascii="Times New Roman" w:hAnsi="Times New Roman" w:cs="Times New Roman"/>
          <w:b/>
          <w:bCs/>
          <w:sz w:val="24"/>
          <w:szCs w:val="24"/>
        </w:rPr>
        <w:t xml:space="preserve"> г</w:t>
      </w:r>
      <w:r w:rsidR="00243442">
        <w:rPr>
          <w:rFonts w:ascii="Times New Roman" w:hAnsi="Times New Roman" w:cs="Times New Roman"/>
          <w:b/>
          <w:bCs/>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Иркутск, ул. Партизанская, 1, каб. №49.</w:t>
      </w:r>
    </w:p>
    <w:p w:rsidR="00924121" w:rsidRDefault="00924121" w:rsidP="00924121">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243442">
        <w:rPr>
          <w:b/>
          <w:sz w:val="24"/>
          <w:szCs w:val="24"/>
        </w:rPr>
        <w:t>24</w:t>
      </w:r>
      <w:r w:rsidR="005D45A1">
        <w:rPr>
          <w:b/>
          <w:sz w:val="24"/>
          <w:szCs w:val="24"/>
        </w:rPr>
        <w:t xml:space="preserve">» </w:t>
      </w:r>
      <w:r w:rsidR="00243442">
        <w:rPr>
          <w:b/>
          <w:sz w:val="24"/>
          <w:szCs w:val="24"/>
        </w:rPr>
        <w:t>апреля</w:t>
      </w:r>
      <w:r w:rsidR="005D45A1">
        <w:rPr>
          <w:b/>
          <w:sz w:val="24"/>
          <w:szCs w:val="24"/>
        </w:rPr>
        <w:t xml:space="preserve"> 202</w:t>
      </w:r>
      <w:r w:rsidR="007E1549">
        <w:rPr>
          <w:b/>
          <w:sz w:val="24"/>
          <w:szCs w:val="24"/>
        </w:rPr>
        <w:t>0</w:t>
      </w:r>
      <w:r>
        <w:rPr>
          <w:b/>
          <w:sz w:val="24"/>
          <w:szCs w:val="24"/>
        </w:rPr>
        <w:t xml:space="preserve"> г. в </w:t>
      </w:r>
      <w:r w:rsidR="00243442">
        <w:rPr>
          <w:b/>
          <w:sz w:val="24"/>
          <w:szCs w:val="24"/>
        </w:rPr>
        <w:t>12</w:t>
      </w:r>
      <w:r>
        <w:rPr>
          <w:b/>
          <w:sz w:val="24"/>
          <w:szCs w:val="24"/>
        </w:rPr>
        <w:t xml:space="preserve"> час. </w:t>
      </w:r>
      <w:r w:rsidR="00243442">
        <w:rPr>
          <w:b/>
          <w:bCs/>
          <w:sz w:val="24"/>
          <w:szCs w:val="24"/>
        </w:rPr>
        <w:t>00</w:t>
      </w:r>
      <w:r>
        <w:rPr>
          <w:b/>
          <w:bCs/>
          <w:sz w:val="24"/>
          <w:szCs w:val="24"/>
        </w:rPr>
        <w:t xml:space="preserve"> 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lastRenderedPageBreak/>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924121" w:rsidRDefault="00924121" w:rsidP="00924121">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243442">
        <w:rPr>
          <w:b/>
          <w:bCs/>
          <w:sz w:val="24"/>
          <w:szCs w:val="24"/>
        </w:rPr>
        <w:t>27</w:t>
      </w:r>
      <w:r w:rsidR="005D45A1">
        <w:rPr>
          <w:b/>
          <w:bCs/>
          <w:sz w:val="24"/>
          <w:szCs w:val="24"/>
        </w:rPr>
        <w:t xml:space="preserve">» </w:t>
      </w:r>
      <w:r w:rsidR="00243442">
        <w:rPr>
          <w:b/>
          <w:bCs/>
          <w:sz w:val="24"/>
          <w:szCs w:val="24"/>
        </w:rPr>
        <w:t>апреля</w:t>
      </w:r>
      <w:r w:rsidR="005D45A1">
        <w:rPr>
          <w:b/>
          <w:bCs/>
          <w:sz w:val="24"/>
          <w:szCs w:val="24"/>
        </w:rPr>
        <w:t xml:space="preserve"> 20</w:t>
      </w:r>
      <w:r w:rsidR="007E1549">
        <w:rPr>
          <w:b/>
          <w:bCs/>
          <w:sz w:val="24"/>
          <w:szCs w:val="24"/>
        </w:rPr>
        <w:t>20</w:t>
      </w:r>
      <w:r>
        <w:rPr>
          <w:b/>
          <w:bCs/>
          <w:sz w:val="24"/>
          <w:szCs w:val="24"/>
        </w:rPr>
        <w:t xml:space="preserve"> г. в </w:t>
      </w:r>
      <w:r w:rsidR="00243442">
        <w:rPr>
          <w:b/>
          <w:bCs/>
          <w:sz w:val="24"/>
          <w:szCs w:val="24"/>
        </w:rPr>
        <w:t>12</w:t>
      </w:r>
      <w:r>
        <w:rPr>
          <w:b/>
          <w:bCs/>
          <w:sz w:val="24"/>
          <w:szCs w:val="24"/>
        </w:rPr>
        <w:t xml:space="preserve"> час. </w:t>
      </w:r>
      <w:r w:rsidR="00243442">
        <w:rPr>
          <w:b/>
          <w:bCs/>
          <w:sz w:val="24"/>
          <w:szCs w:val="24"/>
        </w:rPr>
        <w:t>00</w:t>
      </w:r>
      <w:bookmarkStart w:id="2" w:name="_GoBack"/>
      <w:bookmarkEnd w:id="2"/>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Pr>
          <w:sz w:val="24"/>
          <w:szCs w:val="24"/>
        </w:rPr>
        <w:lastRenderedPageBreak/>
        <w:t xml:space="preserve">-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п.п.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924121" w:rsidRDefault="00924121" w:rsidP="00924121">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 xml:space="preserve">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w:t>
      </w:r>
      <w:r>
        <w:lastRenderedPageBreak/>
        <w:t>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924121" w:rsidRDefault="00924121" w:rsidP="00924121">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lastRenderedPageBreak/>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Default="00924121" w:rsidP="00924121">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ind w:firstLine="709"/>
        <w:jc w:val="both"/>
        <w:rPr>
          <w:i/>
          <w:iCs/>
        </w:rPr>
      </w:pPr>
    </w:p>
    <w:p w:rsidR="00924121" w:rsidRDefault="00924121" w:rsidP="00924121">
      <w:pPr>
        <w:ind w:firstLine="709"/>
        <w:jc w:val="both"/>
      </w:pPr>
    </w:p>
    <w:p w:rsidR="00924121" w:rsidRDefault="00924121" w:rsidP="00924121">
      <w:pPr>
        <w:pStyle w:val="20"/>
        <w:keepLines/>
        <w:tabs>
          <w:tab w:val="left" w:pos="1750"/>
        </w:tabs>
        <w:jc w:val="right"/>
        <w:rPr>
          <w:i/>
          <w:iCs/>
        </w:rPr>
      </w:pPr>
    </w:p>
    <w:p w:rsidR="00924121" w:rsidRDefault="00924121" w:rsidP="00924121">
      <w:pPr>
        <w:pStyle w:val="20"/>
        <w:keepLines/>
        <w:tabs>
          <w:tab w:val="left" w:pos="1750"/>
        </w:tabs>
        <w:jc w:val="right"/>
        <w:rPr>
          <w:i/>
          <w:iCs/>
        </w:rPr>
      </w:pPr>
      <w:r>
        <w:rPr>
          <w:i/>
          <w:iCs/>
        </w:rPr>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Default="00924121" w:rsidP="00924121">
      <w:pPr>
        <w:pStyle w:val="5"/>
        <w:keepLines/>
        <w:jc w:val="both"/>
        <w:rPr>
          <w:b w:val="0"/>
          <w:bCs w:val="0"/>
          <w:sz w:val="24"/>
          <w:szCs w:val="24"/>
        </w:rPr>
      </w:pPr>
      <w:r>
        <w:rPr>
          <w:b w:val="0"/>
          <w:bCs w:val="0"/>
          <w:i/>
          <w:iCs/>
          <w:sz w:val="24"/>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924121" w:rsidRDefault="00924121" w:rsidP="00924121">
      <w:pPr>
        <w:pStyle w:val="20"/>
        <w:keepLines/>
        <w:spacing w:before="120"/>
        <w:ind w:firstLine="709"/>
        <w:jc w:val="right"/>
        <w:rPr>
          <w:i/>
          <w:iCs/>
        </w:rPr>
      </w:pPr>
      <w:r>
        <w:rPr>
          <w:i/>
          <w:iCs/>
        </w:rPr>
        <w:br w:type="page"/>
      </w: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Default="00924121" w:rsidP="00924121">
      <w:pPr>
        <w:pStyle w:val="5"/>
        <w:keepLines/>
        <w:ind w:left="1440" w:hanging="1440"/>
        <w:rPr>
          <w:b w:val="0"/>
          <w:bCs w:val="0"/>
          <w:sz w:val="24"/>
          <w:szCs w:val="24"/>
        </w:rPr>
      </w:pPr>
      <w:r>
        <w:rPr>
          <w:b w:val="0"/>
          <w:bCs w:val="0"/>
          <w:i/>
          <w:iCs/>
          <w:sz w:val="24"/>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юр.лица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t>___ г.  за №____</w:t>
      </w:r>
    </w:p>
    <w:p w:rsidR="00924121" w:rsidRDefault="00924121" w:rsidP="00924121">
      <w:pPr>
        <w:spacing w:line="360" w:lineRule="auto"/>
        <w:jc w:val="both"/>
      </w:pPr>
    </w:p>
    <w:p w:rsidR="00924121" w:rsidRDefault="00924121" w:rsidP="00924121">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Кор.счет:_____________________________________________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удостоверяемого)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lastRenderedPageBreak/>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_________кв.м</w:t>
      </w:r>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924121" w:rsidRDefault="00924121" w:rsidP="00924121">
      <w:pPr>
        <w:keepNext/>
        <w:keepLines/>
        <w:spacing w:line="288" w:lineRule="auto"/>
        <w:jc w:val="right"/>
        <w:rPr>
          <w:i/>
          <w:iCs/>
        </w:rPr>
      </w:pPr>
      <w:r>
        <w:rPr>
          <w:b/>
          <w:bCs/>
        </w:rPr>
        <w:br w:type="page"/>
      </w: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924121" w:rsidP="00924121">
      <w:pPr>
        <w:keepNext/>
        <w:keepLines/>
        <w:jc w:val="both"/>
      </w:pPr>
      <w:r>
        <w:t>«_____» ____________20___ г.</w:t>
      </w:r>
    </w:p>
    <w:p w:rsidR="00924121" w:rsidRDefault="00924121" w:rsidP="00924121">
      <w:pPr>
        <w:keepNext/>
        <w:keepLines/>
        <w:jc w:val="both"/>
      </w:pPr>
    </w:p>
    <w:p w:rsidR="00924121" w:rsidRDefault="00924121" w:rsidP="00924121">
      <w:pPr>
        <w:keepNext/>
        <w:keepLines/>
        <w:spacing w:line="288" w:lineRule="auto"/>
        <w:jc w:val="right"/>
        <w:rPr>
          <w:i/>
          <w:iCs/>
        </w:rPr>
      </w:pPr>
      <w:r>
        <w:br w:type="page"/>
      </w:r>
      <w:r>
        <w:rPr>
          <w:i/>
          <w:iCs/>
        </w:rPr>
        <w:lastRenderedPageBreak/>
        <w:t>Приложение № 9</w:t>
      </w:r>
    </w:p>
    <w:p w:rsidR="00924121" w:rsidRDefault="00924121" w:rsidP="00924121">
      <w:pPr>
        <w:keepNext/>
        <w:keepLines/>
        <w:ind w:left="4254"/>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Default="00924121" w:rsidP="00924121">
      <w:pPr>
        <w:keepNext/>
        <w:keepLines/>
        <w:ind w:firstLine="4321"/>
        <w:jc w:val="both"/>
        <w:rPr>
          <w:i/>
          <w:iCs/>
        </w:rPr>
      </w:pPr>
      <w:r>
        <w:rPr>
          <w:i/>
          <w:iCs/>
        </w:rPr>
        <w:t>(должность, ФИО, наименование юр.лица</w:t>
      </w:r>
    </w:p>
    <w:p w:rsidR="00924121" w:rsidRDefault="00924121" w:rsidP="00924121">
      <w:pPr>
        <w:keepNext/>
        <w:keepLines/>
        <w:ind w:firstLine="4321"/>
        <w:jc w:val="both"/>
      </w:pPr>
      <w:r>
        <w:rPr>
          <w:i/>
          <w:iCs/>
        </w:rPr>
        <w:t xml:space="preserve"> (или Ф.И.О. физ. лица, ИП) </w:t>
      </w:r>
      <w: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924121" w:rsidRDefault="00924121" w:rsidP="00924121">
      <w:pPr>
        <w:keepNext/>
        <w:keepLines/>
        <w:ind w:left="4320"/>
      </w:pPr>
      <w:r>
        <w:t xml:space="preserve">________________________________________                                                                                                                                            </w:t>
      </w:r>
    </w:p>
    <w:p w:rsidR="00924121" w:rsidRDefault="00924121" w:rsidP="00924121">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4121" w:rsidRDefault="00924121" w:rsidP="00924121">
      <w:pPr>
        <w:tabs>
          <w:tab w:val="left" w:pos="2805"/>
        </w:tabs>
        <w:rPr>
          <w:sz w:val="2"/>
          <w:szCs w:val="2"/>
        </w:rPr>
      </w:pP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885CF6" w:rsidRDefault="00885CF6"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D50434" w:rsidRPr="00743E21" w:rsidRDefault="00D50434" w:rsidP="00D50434">
      <w:pPr>
        <w:jc w:val="center"/>
        <w:rPr>
          <w:b/>
        </w:rPr>
      </w:pPr>
      <w:r w:rsidRPr="00743E21">
        <w:rPr>
          <w:b/>
        </w:rPr>
        <w:t xml:space="preserve">ДОГОВОР </w:t>
      </w:r>
    </w:p>
    <w:p w:rsidR="00D50434" w:rsidRPr="00743E21" w:rsidRDefault="00D50434" w:rsidP="00D50434">
      <w:pPr>
        <w:jc w:val="center"/>
        <w:rPr>
          <w:b/>
        </w:rPr>
      </w:pPr>
      <w:r w:rsidRPr="00743E21">
        <w:rPr>
          <w:b/>
        </w:rPr>
        <w:t>аренды областного объекта недвижимости, возмещения коммунальных и эксплуатационных расходов</w:t>
      </w:r>
    </w:p>
    <w:p w:rsidR="00D50434" w:rsidRPr="00743E21" w:rsidRDefault="00D50434" w:rsidP="00D50434">
      <w:pPr>
        <w:rPr>
          <w:b/>
        </w:rPr>
      </w:pPr>
    </w:p>
    <w:p w:rsidR="00D50434" w:rsidRPr="00743E21" w:rsidRDefault="00D50434" w:rsidP="00D50434">
      <w:pPr>
        <w:rPr>
          <w:b/>
        </w:rPr>
      </w:pPr>
      <w:r w:rsidRPr="00743E21">
        <w:rPr>
          <w:b/>
        </w:rPr>
        <w:t xml:space="preserve">г. Иркутск                                                                                        </w:t>
      </w:r>
      <w:r w:rsidR="00465A14">
        <w:rPr>
          <w:b/>
        </w:rPr>
        <w:t xml:space="preserve">              </w:t>
      </w:r>
      <w:r w:rsidRPr="00743E21">
        <w:rPr>
          <w:b/>
        </w:rPr>
        <w:t xml:space="preserve">   </w:t>
      </w:r>
      <w:r>
        <w:rPr>
          <w:b/>
        </w:rPr>
        <w:t>_____________</w:t>
      </w:r>
      <w:r w:rsidR="00465A14">
        <w:rPr>
          <w:b/>
        </w:rPr>
        <w:t xml:space="preserve"> </w:t>
      </w:r>
      <w:r>
        <w:rPr>
          <w:b/>
        </w:rPr>
        <w:t xml:space="preserve">2020  </w:t>
      </w:r>
      <w:r w:rsidRPr="00743E21">
        <w:rPr>
          <w:b/>
        </w:rPr>
        <w:t>года</w:t>
      </w:r>
    </w:p>
    <w:p w:rsidR="00D50434" w:rsidRPr="00743E21" w:rsidRDefault="00D50434" w:rsidP="00D50434"/>
    <w:p w:rsidR="00D50434" w:rsidRPr="00743E21" w:rsidRDefault="00D50434" w:rsidP="00D50434">
      <w:pPr>
        <w:autoSpaceDE w:val="0"/>
        <w:autoSpaceDN w:val="0"/>
        <w:adjustRightInd w:val="0"/>
        <w:ind w:firstLine="709"/>
        <w:jc w:val="both"/>
      </w:pPr>
      <w:r w:rsidRPr="00743E21">
        <w:rPr>
          <w:b/>
        </w:rPr>
        <w:t>Областное государственное казенное учреждение</w:t>
      </w:r>
      <w:r w:rsidRPr="00743E21">
        <w:t xml:space="preserve"> </w:t>
      </w:r>
      <w:r w:rsidRPr="00743E21">
        <w:rPr>
          <w:b/>
        </w:rPr>
        <w:t>«Фонд имущества Иркутской области»</w:t>
      </w:r>
      <w:r w:rsidRPr="00743E21">
        <w:t xml:space="preserve">, именуемое в дальнейшем </w:t>
      </w:r>
      <w:r w:rsidRPr="00743E21">
        <w:rPr>
          <w:b/>
        </w:rPr>
        <w:t>«Арендодатель»</w:t>
      </w:r>
      <w:r w:rsidRPr="00743E21">
        <w:t xml:space="preserve">, в лице </w:t>
      </w:r>
      <w:r>
        <w:t>директора Первушиной Юлии Анатольевны</w:t>
      </w:r>
      <w:r w:rsidRPr="00743E21">
        <w:t xml:space="preserve">, действующей на основании Устава, с одной стороны, </w:t>
      </w:r>
      <w:r w:rsidRPr="00743E21">
        <w:rPr>
          <w:highlight w:val="yellow"/>
        </w:rPr>
        <w:t xml:space="preserve">и </w:t>
      </w:r>
      <w:r w:rsidRPr="00743E21">
        <w:rPr>
          <w:b/>
          <w:highlight w:val="yellow"/>
        </w:rPr>
        <w:t>______________________</w:t>
      </w:r>
      <w:r>
        <w:rPr>
          <w:b/>
          <w:highlight w:val="yellow"/>
        </w:rPr>
        <w:t>__________________________________________</w:t>
      </w:r>
      <w:r w:rsidRPr="00743E21">
        <w:rPr>
          <w:b/>
          <w:highlight w:val="yellow"/>
        </w:rPr>
        <w:t>__</w:t>
      </w:r>
      <w:r>
        <w:rPr>
          <w:b/>
        </w:rPr>
        <w:t xml:space="preserve">, </w:t>
      </w:r>
      <w:r w:rsidRPr="00743E21">
        <w:t>именуем</w:t>
      </w:r>
      <w:r>
        <w:t>ое</w:t>
      </w:r>
      <w:r w:rsidRPr="00743E21">
        <w:t xml:space="preserve"> в дальнейшем </w:t>
      </w:r>
      <w:r w:rsidRPr="00743E21">
        <w:rPr>
          <w:b/>
        </w:rPr>
        <w:t>«Арендатор»</w:t>
      </w:r>
      <w:r w:rsidRPr="00743E21">
        <w:t xml:space="preserve">, </w:t>
      </w:r>
      <w:r>
        <w:t xml:space="preserve">в лице ________________________________________ ________________________________________________, </w:t>
      </w:r>
      <w:r w:rsidRPr="00743E21">
        <w:t>действующ</w:t>
      </w:r>
      <w:r>
        <w:t>его</w:t>
      </w:r>
      <w:r w:rsidRPr="00743E21">
        <w:t xml:space="preserve"> на основании </w:t>
      </w:r>
      <w:r>
        <w:t>____________________________</w:t>
      </w:r>
      <w:r w:rsidRPr="00743E21">
        <w:t xml:space="preserve">, с другой стороны, совместно именуемые </w:t>
      </w:r>
      <w:r w:rsidRPr="00743E21">
        <w:rPr>
          <w:b/>
        </w:rPr>
        <w:t>«Стороны»</w:t>
      </w:r>
      <w:r w:rsidRPr="00743E21">
        <w:t>, руководствуясь статьями 296, 606, 608 Гражданского кодекса Российской Федерации, Федеральным законом от 26 июля 2006 года № 135-ФЗ «О защите конкуренции»</w:t>
      </w:r>
      <w:r w:rsidRPr="00743E21">
        <w:rPr>
          <w:b/>
        </w:rPr>
        <w:t>,</w:t>
      </w:r>
      <w:r w:rsidRPr="00743E21">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распоряжениями министерства имущественных отношений Иркутской области от</w:t>
      </w:r>
      <w:r>
        <w:t xml:space="preserve"> 04.03.2020</w:t>
      </w:r>
      <w:r w:rsidRPr="00743E21">
        <w:t xml:space="preserve"> №</w:t>
      </w:r>
      <w:r>
        <w:t xml:space="preserve"> 286/и</w:t>
      </w:r>
      <w:r w:rsidRPr="00743E21">
        <w:t xml:space="preserve"> «Об организации аукциона», на основании Протокола от года №   </w:t>
      </w:r>
      <w:r>
        <w:t xml:space="preserve"> </w:t>
      </w:r>
      <w:r w:rsidRPr="00743E21">
        <w:t xml:space="preserve">проведения открытого аукциона по извещению № </w:t>
      </w:r>
      <w:r>
        <w:t>___________________</w:t>
      </w:r>
      <w:r w:rsidRPr="00743E21">
        <w:t>, заключили настоящий договор о нижеследующем:</w:t>
      </w:r>
    </w:p>
    <w:p w:rsidR="00D50434" w:rsidRPr="00743E21" w:rsidRDefault="00D50434" w:rsidP="00D50434">
      <w:pPr>
        <w:autoSpaceDE w:val="0"/>
        <w:autoSpaceDN w:val="0"/>
        <w:adjustRightInd w:val="0"/>
        <w:ind w:firstLine="709"/>
        <w:jc w:val="both"/>
      </w:pPr>
    </w:p>
    <w:p w:rsidR="00D50434" w:rsidRPr="00743E21" w:rsidRDefault="00D50434" w:rsidP="00D50434">
      <w:pPr>
        <w:jc w:val="center"/>
        <w:rPr>
          <w:b/>
        </w:rPr>
      </w:pPr>
      <w:r w:rsidRPr="00743E21">
        <w:rPr>
          <w:b/>
        </w:rPr>
        <w:t>1. ПРЕДМЕТ ДОГОВОРА</w:t>
      </w:r>
    </w:p>
    <w:p w:rsidR="00D50434" w:rsidRPr="00743E21" w:rsidRDefault="00D50434" w:rsidP="00D50434">
      <w:pPr>
        <w:jc w:val="center"/>
        <w:rPr>
          <w:b/>
        </w:rPr>
      </w:pPr>
    </w:p>
    <w:p w:rsidR="00D50434" w:rsidRPr="00743E21" w:rsidRDefault="00D50434" w:rsidP="00D50434">
      <w:pPr>
        <w:ind w:firstLine="720"/>
        <w:jc w:val="both"/>
      </w:pPr>
      <w:r w:rsidRPr="00743E21">
        <w:t>1.1. Арендодатель с согласия министерства имущественных отношений Иркутской области (далее по тексту - Министерство) обязуется передать Арендатору объект недвижимости (далее - Объект), расположенн</w:t>
      </w:r>
      <w:r>
        <w:t>ый</w:t>
      </w:r>
      <w:r w:rsidRPr="00743E21">
        <w:t xml:space="preserve"> по адресу: </w:t>
      </w:r>
      <w:r w:rsidRPr="00743E21">
        <w:rPr>
          <w:b/>
        </w:rPr>
        <w:t xml:space="preserve">г. Иркутск, ул. </w:t>
      </w:r>
      <w:r>
        <w:rPr>
          <w:b/>
        </w:rPr>
        <w:t>Партизанская, 1,</w:t>
      </w:r>
      <w:r w:rsidRPr="00743E21">
        <w:t xml:space="preserve">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w:t>
      </w:r>
      <w:r>
        <w:t xml:space="preserve">арендную </w:t>
      </w:r>
      <w:r w:rsidRPr="00743E21">
        <w:t>плату, оплачивать  коммунальные услуги и эксплуатационные расходы.</w:t>
      </w:r>
    </w:p>
    <w:p w:rsidR="00D50434" w:rsidRDefault="00D50434" w:rsidP="00D50434">
      <w:pPr>
        <w:ind w:firstLine="720"/>
        <w:jc w:val="both"/>
      </w:pPr>
      <w:r w:rsidRPr="00743E21">
        <w:t xml:space="preserve">1.2. Характеристика </w:t>
      </w:r>
      <w:r w:rsidR="008503A3" w:rsidRPr="00743E21">
        <w:t>Объекта,</w:t>
      </w:r>
      <w:r w:rsidRPr="00743E21">
        <w:t xml:space="preserve"> передаваемого по настоящему договору:</w:t>
      </w:r>
    </w:p>
    <w:p w:rsidR="00D50434" w:rsidRPr="00E606FB" w:rsidRDefault="00D50434" w:rsidP="00D50434">
      <w:pPr>
        <w:ind w:firstLine="720"/>
        <w:jc w:val="both"/>
        <w:rPr>
          <w:b/>
        </w:rPr>
      </w:pPr>
      <w:r>
        <w:t xml:space="preserve">- описание Объекта: </w:t>
      </w:r>
      <w:r w:rsidR="008503A3">
        <w:t>нежилые помещения</w:t>
      </w:r>
      <w:r w:rsidR="008503A3" w:rsidRPr="00E606FB">
        <w:t xml:space="preserve">, </w:t>
      </w:r>
      <w:r w:rsidR="008503A3">
        <w:t>общей</w:t>
      </w:r>
      <w:r>
        <w:t xml:space="preserve"> площадью </w:t>
      </w:r>
      <w:r w:rsidR="008503A3">
        <w:rPr>
          <w:b/>
        </w:rPr>
        <w:t xml:space="preserve">47 </w:t>
      </w:r>
      <w:r w:rsidR="008503A3" w:rsidRPr="00E606FB">
        <w:rPr>
          <w:b/>
        </w:rPr>
        <w:t>кв.м.</w:t>
      </w:r>
      <w:r>
        <w:t>, расположенные на первом этаже</w:t>
      </w:r>
      <w:r w:rsidRPr="00B56853">
        <w:t xml:space="preserve"> здания по адресу: г. Иркутск, </w:t>
      </w:r>
      <w:r w:rsidRPr="00B56853">
        <w:rPr>
          <w:b/>
        </w:rPr>
        <w:t>ул.</w:t>
      </w:r>
      <w:r>
        <w:rPr>
          <w:b/>
        </w:rPr>
        <w:t xml:space="preserve"> </w:t>
      </w:r>
      <w:r w:rsidRPr="00B56853">
        <w:rPr>
          <w:b/>
        </w:rPr>
        <w:t xml:space="preserve"> Партизанская, </w:t>
      </w:r>
      <w:r w:rsidR="008503A3" w:rsidRPr="00B56853">
        <w:rPr>
          <w:b/>
        </w:rPr>
        <w:t>1</w:t>
      </w:r>
      <w:r w:rsidR="008503A3" w:rsidRPr="00B56853">
        <w:t xml:space="preserve">, </w:t>
      </w:r>
      <w:r w:rsidR="008503A3">
        <w:t>позиции</w:t>
      </w:r>
      <w:r>
        <w:t xml:space="preserve"> </w:t>
      </w:r>
      <w:r w:rsidRPr="00570EBE">
        <w:t>№</w:t>
      </w:r>
      <w:r>
        <w:t xml:space="preserve">№ 30, 31, согласно техническому паспорту БТИ, с </w:t>
      </w:r>
      <w:r w:rsidRPr="00743E21">
        <w:t>кадастровым номером</w:t>
      </w:r>
      <w:r w:rsidRPr="00E606FB">
        <w:rPr>
          <w:sz w:val="28"/>
          <w:szCs w:val="28"/>
        </w:rPr>
        <w:t xml:space="preserve"> </w:t>
      </w:r>
      <w:r w:rsidRPr="00E606FB">
        <w:t>38:36:000021:8726</w:t>
      </w:r>
      <w:r>
        <w:t xml:space="preserve">. </w:t>
      </w:r>
    </w:p>
    <w:p w:rsidR="00D50434" w:rsidRPr="00743E21" w:rsidRDefault="00D50434" w:rsidP="00D50434">
      <w:pPr>
        <w:ind w:firstLine="720"/>
        <w:jc w:val="both"/>
      </w:pPr>
      <w:r w:rsidRPr="00743E21">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D50434" w:rsidRPr="00743E21" w:rsidRDefault="00D50434" w:rsidP="00D50434">
      <w:pPr>
        <w:ind w:firstLine="720"/>
        <w:jc w:val="both"/>
      </w:pPr>
      <w:r w:rsidRPr="00743E21">
        <w:t xml:space="preserve">- материал стен здания – кирпичные; этажность здания - трехэтажное; </w:t>
      </w:r>
    </w:p>
    <w:p w:rsidR="00D50434" w:rsidRPr="00743E21" w:rsidRDefault="00D50434" w:rsidP="00D50434">
      <w:pPr>
        <w:ind w:firstLine="720"/>
        <w:jc w:val="both"/>
      </w:pPr>
      <w:r w:rsidRPr="00743E21">
        <w:t xml:space="preserve">- износ здания – литера А-47 %, литера А1-38%; </w:t>
      </w:r>
    </w:p>
    <w:p w:rsidR="00D50434" w:rsidRPr="00743E21" w:rsidRDefault="00D50434" w:rsidP="00D50434">
      <w:pPr>
        <w:ind w:firstLine="720"/>
        <w:jc w:val="both"/>
      </w:pPr>
      <w:r w:rsidRPr="00743E21">
        <w:t>- благоустройство здания - благоустроенное;</w:t>
      </w:r>
    </w:p>
    <w:p w:rsidR="00D50434" w:rsidRPr="00743E21" w:rsidRDefault="00D50434" w:rsidP="00D50434">
      <w:pPr>
        <w:ind w:firstLine="720"/>
        <w:jc w:val="both"/>
      </w:pPr>
      <w:r w:rsidRPr="00743E21">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D50434" w:rsidRPr="00743E21" w:rsidRDefault="00D50434" w:rsidP="00D50434">
      <w:pPr>
        <w:ind w:firstLine="720"/>
        <w:jc w:val="both"/>
      </w:pPr>
      <w:r w:rsidRPr="00743E21">
        <w:rPr>
          <w:color w:val="000000"/>
        </w:rPr>
        <w:t xml:space="preserve">- </w:t>
      </w:r>
      <w:r w:rsidRPr="00743E21">
        <w:t xml:space="preserve">восстановительная стоимость здания площадью 2849,7 кв.м согласно техпаспорту БТИ в ценах 2006 года - 36024248 рублей; </w:t>
      </w:r>
    </w:p>
    <w:p w:rsidR="00D50434" w:rsidRPr="00743E21" w:rsidRDefault="00D50434" w:rsidP="00D50434">
      <w:pPr>
        <w:ind w:firstLine="720"/>
        <w:jc w:val="both"/>
      </w:pPr>
      <w:r w:rsidRPr="00743E21">
        <w:t xml:space="preserve">- </w:t>
      </w:r>
      <w:r w:rsidRPr="00743E21">
        <w:rPr>
          <w:color w:val="000000"/>
        </w:rPr>
        <w:t xml:space="preserve">балансовая стоимость здания </w:t>
      </w:r>
      <w:r w:rsidRPr="00743E21">
        <w:t xml:space="preserve">площадью 2849,7 кв.м - </w:t>
      </w:r>
      <w:r w:rsidRPr="00743E21">
        <w:rPr>
          <w:color w:val="000000"/>
        </w:rPr>
        <w:t>4694784,48 руб.</w:t>
      </w:r>
      <w:r w:rsidRPr="00743E21">
        <w:t xml:space="preserve">   </w:t>
      </w:r>
    </w:p>
    <w:p w:rsidR="00D50434" w:rsidRPr="0060417B" w:rsidRDefault="00D50434" w:rsidP="00D50434">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D50434" w:rsidRPr="009C764E" w:rsidRDefault="00D50434" w:rsidP="00D50434">
      <w:pPr>
        <w:ind w:firstLine="720"/>
        <w:jc w:val="both"/>
      </w:pPr>
      <w:r w:rsidRPr="0060417B">
        <w:t xml:space="preserve">1.4. Объект является государственной собственностью Иркутской области и закреплен за </w:t>
      </w:r>
      <w:r>
        <w:t>Арен</w:t>
      </w:r>
      <w:r w:rsidRPr="0060417B">
        <w:t xml:space="preserve">додателем на праве оперативного управления (запись о государственной регистрации </w:t>
      </w:r>
      <w:r>
        <w:t xml:space="preserve">права в ЕГРП  </w:t>
      </w:r>
      <w:r w:rsidRPr="009C764E">
        <w:t>от 22.09.2010 № 38-38-01/157/2010-088);</w:t>
      </w:r>
    </w:p>
    <w:p w:rsidR="00D50434" w:rsidRPr="0060417B" w:rsidRDefault="00D50434" w:rsidP="00D50434">
      <w:pPr>
        <w:autoSpaceDE w:val="0"/>
        <w:autoSpaceDN w:val="0"/>
        <w:adjustRightInd w:val="0"/>
        <w:ind w:firstLine="720"/>
        <w:jc w:val="both"/>
      </w:pPr>
    </w:p>
    <w:p w:rsidR="00D50434" w:rsidRPr="0060417B" w:rsidRDefault="00D50434" w:rsidP="00D50434">
      <w:pPr>
        <w:autoSpaceDE w:val="0"/>
        <w:autoSpaceDN w:val="0"/>
        <w:adjustRightInd w:val="0"/>
        <w:ind w:firstLine="720"/>
        <w:jc w:val="both"/>
      </w:pPr>
      <w:r w:rsidRPr="0060417B">
        <w:lastRenderedPageBreak/>
        <w:t>От имени Иркутской области полномочия собственника имущества осуществляет Министерство имущественных отношений Иркутской области.</w:t>
      </w:r>
    </w:p>
    <w:p w:rsidR="00D50434" w:rsidRPr="0007092E" w:rsidRDefault="00D50434" w:rsidP="00D50434">
      <w:pPr>
        <w:autoSpaceDE w:val="0"/>
        <w:autoSpaceDN w:val="0"/>
        <w:adjustRightInd w:val="0"/>
        <w:ind w:firstLine="720"/>
        <w:jc w:val="both"/>
      </w:pPr>
      <w:r w:rsidRPr="0060417B">
        <w:t xml:space="preserve">1.5. Объект передается для использования </w:t>
      </w:r>
      <w:r>
        <w:t>Арендатором</w:t>
      </w:r>
      <w:r w:rsidRPr="0060417B">
        <w:t xml:space="preserve"> в целях: для размещения </w:t>
      </w:r>
      <w:r>
        <w:t>---</w:t>
      </w:r>
    </w:p>
    <w:p w:rsidR="00D50434" w:rsidRPr="00743E21" w:rsidRDefault="00D50434" w:rsidP="00D50434">
      <w:pPr>
        <w:jc w:val="center"/>
        <w:rPr>
          <w:b/>
        </w:rPr>
      </w:pPr>
      <w:r w:rsidRPr="00743E21">
        <w:rPr>
          <w:b/>
        </w:rPr>
        <w:t>2. СРОК ДЕЙСТВИЯ ДОГОВОРА</w:t>
      </w:r>
    </w:p>
    <w:p w:rsidR="00D50434" w:rsidRPr="00743E21" w:rsidRDefault="00D50434" w:rsidP="00D50434">
      <w:pPr>
        <w:jc w:val="center"/>
        <w:rPr>
          <w:b/>
        </w:rPr>
      </w:pPr>
    </w:p>
    <w:p w:rsidR="00D50434" w:rsidRPr="00743E21" w:rsidRDefault="00D50434" w:rsidP="00D50434">
      <w:pPr>
        <w:ind w:firstLine="720"/>
        <w:jc w:val="both"/>
        <w:rPr>
          <w:b/>
        </w:rPr>
      </w:pPr>
      <w:r w:rsidRPr="00743E21">
        <w:t xml:space="preserve">2.1. Срок аренды по </w:t>
      </w:r>
      <w:r>
        <w:t>Д</w:t>
      </w:r>
      <w:r w:rsidRPr="00743E21">
        <w:t>оговору устанавливается</w:t>
      </w:r>
      <w:r>
        <w:t xml:space="preserve"> </w:t>
      </w:r>
      <w:r w:rsidRPr="00B56853">
        <w:rPr>
          <w:b/>
        </w:rPr>
        <w:t>на два года со дня</w:t>
      </w:r>
      <w:r>
        <w:rPr>
          <w:b/>
        </w:rPr>
        <w:t xml:space="preserve"> заключения Договора</w:t>
      </w:r>
      <w:r w:rsidRPr="00743E21">
        <w:rPr>
          <w:b/>
        </w:rPr>
        <w:t xml:space="preserve">. </w:t>
      </w:r>
    </w:p>
    <w:p w:rsidR="00D50434" w:rsidRPr="00743E21" w:rsidRDefault="00D50434" w:rsidP="00D50434">
      <w:pPr>
        <w:ind w:firstLine="720"/>
        <w:jc w:val="both"/>
      </w:pPr>
      <w:r w:rsidRPr="00743E21">
        <w:t xml:space="preserve">2.2. По истечении срока действия настоящего </w:t>
      </w:r>
      <w:r>
        <w:t>Д</w:t>
      </w:r>
      <w:r w:rsidRPr="00743E21">
        <w:t>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D50434" w:rsidRPr="00743E21" w:rsidRDefault="00D50434" w:rsidP="00D50434">
      <w:pPr>
        <w:ind w:firstLine="720"/>
        <w:jc w:val="both"/>
      </w:pPr>
    </w:p>
    <w:p w:rsidR="00D50434" w:rsidRPr="00743E21" w:rsidRDefault="00D50434" w:rsidP="00D50434">
      <w:pPr>
        <w:jc w:val="center"/>
        <w:rPr>
          <w:b/>
        </w:rPr>
      </w:pPr>
      <w:r w:rsidRPr="00743E21">
        <w:rPr>
          <w:b/>
        </w:rPr>
        <w:t>3. ПРАВА И ОБЯЗАННОСТИ СТОРОН</w:t>
      </w:r>
    </w:p>
    <w:p w:rsidR="00D50434" w:rsidRPr="00743E21" w:rsidRDefault="00D50434" w:rsidP="00D50434">
      <w:pPr>
        <w:ind w:firstLine="720"/>
        <w:jc w:val="both"/>
        <w:rPr>
          <w:b/>
        </w:rPr>
      </w:pPr>
    </w:p>
    <w:p w:rsidR="00D50434" w:rsidRPr="00743E21" w:rsidRDefault="00D50434" w:rsidP="00D50434">
      <w:pPr>
        <w:ind w:firstLine="720"/>
        <w:jc w:val="both"/>
        <w:rPr>
          <w:b/>
        </w:rPr>
      </w:pPr>
      <w:r w:rsidRPr="00743E21">
        <w:rPr>
          <w:b/>
        </w:rPr>
        <w:t>3.1. Арендодатель обязуется:</w:t>
      </w:r>
    </w:p>
    <w:p w:rsidR="00D50434" w:rsidRPr="00743E21" w:rsidRDefault="00D50434" w:rsidP="00D50434">
      <w:pPr>
        <w:ind w:firstLine="720"/>
        <w:jc w:val="both"/>
      </w:pPr>
      <w:r w:rsidRPr="00743E21">
        <w:t>3.1.1. Передать Объект Арендатору по акту приема-передачи (приложение № 4).</w:t>
      </w:r>
    </w:p>
    <w:p w:rsidR="00D50434" w:rsidRPr="00743E21" w:rsidRDefault="00D50434" w:rsidP="00D50434">
      <w:pPr>
        <w:ind w:firstLine="720"/>
        <w:jc w:val="both"/>
      </w:pPr>
      <w:r w:rsidRPr="00743E21">
        <w:t>3.1.2. Письменно уведомить Арендатора об изменении арендной платы или иных платежей за пользование Объектом.</w:t>
      </w:r>
    </w:p>
    <w:p w:rsidR="00D50434" w:rsidRPr="00743E21" w:rsidRDefault="00D50434" w:rsidP="00D50434">
      <w:pPr>
        <w:ind w:firstLine="720"/>
        <w:jc w:val="both"/>
      </w:pPr>
      <w:r w:rsidRPr="00743E21">
        <w:t>3.1.3. Осуществлять техническое обслуживание и содержание Объекта (эксплуатационные расходы), которые включают в себя следующие виды работ:</w:t>
      </w:r>
    </w:p>
    <w:p w:rsidR="00D50434" w:rsidRPr="00743E21" w:rsidRDefault="00D50434" w:rsidP="00D50434">
      <w:pPr>
        <w:ind w:firstLine="720"/>
        <w:jc w:val="both"/>
      </w:pPr>
      <w:r w:rsidRPr="00743E21">
        <w:t>а) проведение профилактического (предупредительного) осмотра Объекта, в том числе инженерных коммуникаций;</w:t>
      </w:r>
    </w:p>
    <w:p w:rsidR="00D50434" w:rsidRPr="00743E21" w:rsidRDefault="00D50434" w:rsidP="00D50434">
      <w:pPr>
        <w:ind w:firstLine="720"/>
        <w:jc w:val="both"/>
      </w:pPr>
      <w:r w:rsidRPr="00743E21">
        <w:t>б) проведение текущего ремонта инженерных коммуникаций Объекта;</w:t>
      </w:r>
    </w:p>
    <w:p w:rsidR="00D50434" w:rsidRPr="00743E21" w:rsidRDefault="00D50434" w:rsidP="00D50434">
      <w:pPr>
        <w:ind w:firstLine="720"/>
        <w:jc w:val="both"/>
      </w:pPr>
      <w:r w:rsidRPr="00743E21">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D50434" w:rsidRPr="00743E21" w:rsidRDefault="00D50434" w:rsidP="00D50434">
      <w:pPr>
        <w:ind w:firstLine="720"/>
        <w:jc w:val="both"/>
      </w:pPr>
      <w:r w:rsidRPr="00743E21">
        <w:t>г)   ежедневная уборка прилегающей территории;</w:t>
      </w:r>
    </w:p>
    <w:p w:rsidR="00D50434" w:rsidRPr="00743E21" w:rsidRDefault="00D50434" w:rsidP="00D50434">
      <w:pPr>
        <w:ind w:firstLine="720"/>
        <w:jc w:val="both"/>
      </w:pPr>
      <w:r w:rsidRPr="00743E21">
        <w:t>д) ежедневная влажная уборка мест общего пользования и служебных помещений, используемых Арендодателем;</w:t>
      </w:r>
    </w:p>
    <w:p w:rsidR="00D50434" w:rsidRPr="007645D2" w:rsidRDefault="00D50434" w:rsidP="00D50434">
      <w:pPr>
        <w:ind w:firstLine="709"/>
        <w:jc w:val="both"/>
        <w:rPr>
          <w:color w:val="000000"/>
        </w:rPr>
      </w:pPr>
      <w:r w:rsidRPr="007645D2">
        <w:rPr>
          <w:color w:val="000000"/>
        </w:rPr>
        <w:t xml:space="preserve">е) вывоз твёрдых коммунальных отходов согласно графику по государственному </w:t>
      </w:r>
      <w:r>
        <w:rPr>
          <w:color w:val="000000"/>
        </w:rPr>
        <w:t>контракту</w:t>
      </w:r>
      <w:r w:rsidRPr="007645D2">
        <w:rPr>
          <w:color w:val="000000"/>
        </w:rPr>
        <w:t>, заключенному с Региональным оператором;</w:t>
      </w:r>
    </w:p>
    <w:p w:rsidR="00D50434" w:rsidRPr="007645D2" w:rsidRDefault="00D50434" w:rsidP="00D50434">
      <w:pPr>
        <w:ind w:firstLine="709"/>
        <w:jc w:val="both"/>
        <w:rPr>
          <w:color w:val="000000"/>
        </w:rPr>
      </w:pPr>
      <w:r w:rsidRPr="007645D2">
        <w:rPr>
          <w:color w:val="000000"/>
        </w:rPr>
        <w:t xml:space="preserve">ж) санитарно-гигиенические мероприятия (дезинсекция и дератизация) по государственному </w:t>
      </w:r>
      <w:r>
        <w:rPr>
          <w:color w:val="000000"/>
        </w:rPr>
        <w:t>контракту</w:t>
      </w:r>
      <w:r w:rsidRPr="007645D2">
        <w:rPr>
          <w:color w:val="000000"/>
        </w:rPr>
        <w:t>, заключенному с третьими лицами;</w:t>
      </w:r>
    </w:p>
    <w:p w:rsidR="00D50434" w:rsidRPr="007645D2" w:rsidRDefault="00D50434" w:rsidP="00D50434">
      <w:pPr>
        <w:ind w:firstLine="709"/>
        <w:jc w:val="both"/>
        <w:rPr>
          <w:color w:val="000000"/>
        </w:rPr>
      </w:pPr>
      <w:r w:rsidRPr="007645D2">
        <w:rPr>
          <w:color w:val="000000"/>
        </w:rPr>
        <w:t xml:space="preserve">з) сброс снега с крыши и его вывоз на отвал по государственному </w:t>
      </w:r>
      <w:r>
        <w:rPr>
          <w:color w:val="000000"/>
        </w:rPr>
        <w:t>контракту</w:t>
      </w:r>
      <w:r w:rsidRPr="007645D2">
        <w:rPr>
          <w:color w:val="000000"/>
        </w:rPr>
        <w:t>, заключенному с третьими лицами.</w:t>
      </w:r>
    </w:p>
    <w:p w:rsidR="00D50434" w:rsidRPr="00743E21" w:rsidRDefault="00D50434" w:rsidP="00D50434">
      <w:pPr>
        <w:ind w:firstLine="720"/>
        <w:jc w:val="both"/>
      </w:pPr>
      <w:r w:rsidRPr="00743E21">
        <w:t>В состав эксплуатационных расходов включаются расходы по уплате обязательных платежей (налогов, сборов и пр.).</w:t>
      </w:r>
    </w:p>
    <w:p w:rsidR="00D50434" w:rsidRPr="00743E21" w:rsidRDefault="00D50434" w:rsidP="00D50434">
      <w:pPr>
        <w:ind w:firstLine="720"/>
        <w:jc w:val="both"/>
      </w:pPr>
      <w:r w:rsidRPr="00743E21">
        <w:t>3.1.4. На основании заключенных со снабжающими организациями договоров обеспечивать предоставление следующих коммунальных услуг:</w:t>
      </w:r>
    </w:p>
    <w:p w:rsidR="00D50434" w:rsidRPr="00743E21" w:rsidRDefault="00D50434" w:rsidP="00D50434">
      <w:pPr>
        <w:ind w:firstLine="720"/>
        <w:jc w:val="both"/>
      </w:pPr>
      <w:r w:rsidRPr="00743E21">
        <w:t>а) водоснабжение и водоотведение здания;</w:t>
      </w:r>
    </w:p>
    <w:p w:rsidR="00D50434" w:rsidRPr="00743E21" w:rsidRDefault="00D50434" w:rsidP="00D50434">
      <w:pPr>
        <w:ind w:firstLine="720"/>
        <w:jc w:val="both"/>
      </w:pPr>
      <w:r w:rsidRPr="00743E21">
        <w:t xml:space="preserve">б) электроснабжение здания (ограничение по потреблению электроэнергии в Объекте – </w:t>
      </w:r>
      <w:r w:rsidRPr="00785690">
        <w:t>5  кВт</w:t>
      </w:r>
      <w:r>
        <w:t>/</w:t>
      </w:r>
      <w:r w:rsidRPr="00785690">
        <w:t>ч</w:t>
      </w:r>
      <w:r w:rsidRPr="00743E21">
        <w:t>);</w:t>
      </w:r>
    </w:p>
    <w:p w:rsidR="00D50434" w:rsidRPr="00743E21" w:rsidRDefault="00D50434" w:rsidP="00D50434">
      <w:pPr>
        <w:ind w:firstLine="720"/>
        <w:jc w:val="both"/>
      </w:pPr>
      <w:r w:rsidRPr="00743E21">
        <w:t>в) теплоснабжение здания.</w:t>
      </w:r>
    </w:p>
    <w:p w:rsidR="00D50434" w:rsidRPr="00743E21" w:rsidRDefault="00D50434" w:rsidP="00D50434">
      <w:pPr>
        <w:ind w:firstLine="720"/>
        <w:jc w:val="both"/>
      </w:pPr>
      <w:r w:rsidRPr="00743E21">
        <w:t>3.1.5. Производить инвентаризацию нежилых помещений.</w:t>
      </w:r>
    </w:p>
    <w:p w:rsidR="00D50434" w:rsidRPr="00743E21" w:rsidRDefault="00D50434" w:rsidP="00D50434">
      <w:pPr>
        <w:ind w:firstLine="709"/>
        <w:jc w:val="both"/>
      </w:pPr>
      <w:r w:rsidRPr="00743E21">
        <w:t xml:space="preserve">3.1.6. Направлять своих представителей для оперативного решения спорных вопросов, возникающих в ходе исполнения настоящего </w:t>
      </w:r>
      <w:r>
        <w:t>Д</w:t>
      </w:r>
      <w:r w:rsidRPr="00743E21">
        <w:t>оговора.</w:t>
      </w:r>
    </w:p>
    <w:p w:rsidR="00D50434" w:rsidRPr="00743E21" w:rsidRDefault="00D50434" w:rsidP="00D50434">
      <w:pPr>
        <w:ind w:firstLine="720"/>
        <w:jc w:val="both"/>
      </w:pPr>
      <w:r w:rsidRPr="00743E21">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D50434" w:rsidRPr="00743E21" w:rsidRDefault="00D50434" w:rsidP="00D50434">
      <w:pPr>
        <w:ind w:firstLine="720"/>
        <w:jc w:val="both"/>
      </w:pPr>
      <w:r w:rsidRPr="00743E21">
        <w:t xml:space="preserve">3.1.8. Принять Объект по акту приема-передачи по окончании срока действия </w:t>
      </w:r>
      <w:r>
        <w:t>Д</w:t>
      </w:r>
      <w:r w:rsidRPr="00743E21">
        <w:t>оговора либо при его досрочном расторжении.</w:t>
      </w:r>
    </w:p>
    <w:p w:rsidR="00D50434" w:rsidRPr="00743E21" w:rsidRDefault="00D50434" w:rsidP="00D50434">
      <w:pPr>
        <w:ind w:firstLine="720"/>
        <w:jc w:val="both"/>
        <w:rPr>
          <w:b/>
        </w:rPr>
      </w:pPr>
      <w:r w:rsidRPr="00743E21">
        <w:rPr>
          <w:b/>
        </w:rPr>
        <w:t>3.2. Арендодатель имеет право:</w:t>
      </w:r>
    </w:p>
    <w:p w:rsidR="00D50434" w:rsidRPr="00743E21" w:rsidRDefault="00D50434" w:rsidP="00D50434">
      <w:pPr>
        <w:ind w:firstLine="720"/>
        <w:jc w:val="both"/>
      </w:pPr>
      <w:r w:rsidRPr="00743E21">
        <w:t xml:space="preserve">3.2.1. Беспрепятственного доступа в </w:t>
      </w:r>
      <w:r>
        <w:t>Объект</w:t>
      </w:r>
      <w:r w:rsidRPr="00743E21">
        <w:t xml:space="preserve"> с целью осуществления контроля за его состоянием и целевым использованием. Аналогичным правом обладает и Министерство. </w:t>
      </w:r>
    </w:p>
    <w:p w:rsidR="00D50434" w:rsidRPr="00743E21" w:rsidRDefault="00D50434" w:rsidP="00D50434">
      <w:pPr>
        <w:ind w:firstLine="720"/>
        <w:jc w:val="both"/>
      </w:pPr>
      <w:r w:rsidRPr="00743E21">
        <w:t xml:space="preserve">3.2.2. В целях надлежащего выполнения условий </w:t>
      </w:r>
      <w:r>
        <w:t>Д</w:t>
      </w:r>
      <w:r w:rsidRPr="00743E21">
        <w:t>оговора привлекать для выполнения отдельных видов работ, оказания услуг и иных действий третьих лиц.</w:t>
      </w:r>
    </w:p>
    <w:p w:rsidR="00D50434" w:rsidRPr="00743E21" w:rsidRDefault="00D50434" w:rsidP="00D50434">
      <w:pPr>
        <w:ind w:firstLine="720"/>
        <w:jc w:val="both"/>
      </w:pPr>
      <w:r w:rsidRPr="00743E21">
        <w:lastRenderedPageBreak/>
        <w:t xml:space="preserve">3.2.3. Требовать от Арендатора исполнения обязательств, возложенных настоящим </w:t>
      </w:r>
      <w:r>
        <w:t>До</w:t>
      </w:r>
      <w:r w:rsidRPr="00743E21">
        <w:t>говором.</w:t>
      </w:r>
    </w:p>
    <w:p w:rsidR="00D50434" w:rsidRPr="00743E21" w:rsidRDefault="00D50434" w:rsidP="00D50434">
      <w:pPr>
        <w:ind w:firstLine="720"/>
        <w:jc w:val="both"/>
      </w:pPr>
      <w:r w:rsidRPr="00743E21">
        <w:t>3.2.4. Предварительно предупредив Арендатора, не менее чем за трое суток, ограничить полностью или частично подаче отдельных видов либо всех коммунальных услуг в случаях:</w:t>
      </w:r>
    </w:p>
    <w:p w:rsidR="00D50434" w:rsidRPr="00743E21" w:rsidRDefault="00D50434" w:rsidP="00D50434">
      <w:pPr>
        <w:ind w:firstLine="720"/>
        <w:jc w:val="both"/>
      </w:pPr>
      <w:r w:rsidRPr="00743E21">
        <w:t xml:space="preserve">а) неоплаты платежей, предусмотренных </w:t>
      </w:r>
      <w:r>
        <w:t>Д</w:t>
      </w:r>
      <w:r w:rsidRPr="00743E21">
        <w:t>оговором;</w:t>
      </w:r>
    </w:p>
    <w:p w:rsidR="00D50434" w:rsidRPr="00743E21" w:rsidRDefault="00D50434" w:rsidP="00D50434">
      <w:pPr>
        <w:ind w:firstLine="720"/>
        <w:jc w:val="both"/>
      </w:pPr>
      <w:r w:rsidRPr="00743E21">
        <w:t>б) самовольного подключения новых приборов к сетям водоснабжения, электроснабжения, теплоснабжения;</w:t>
      </w:r>
    </w:p>
    <w:p w:rsidR="00D50434" w:rsidRPr="00743E21" w:rsidRDefault="00D50434" w:rsidP="00D50434">
      <w:pPr>
        <w:ind w:firstLine="720"/>
        <w:jc w:val="both"/>
      </w:pPr>
      <w:r w:rsidRPr="00743E21">
        <w:t>в) ограничения доступа в Объект и (или) к инженерным коммуникациям, расположенным в Объекте.</w:t>
      </w:r>
    </w:p>
    <w:p w:rsidR="00D50434" w:rsidRPr="00743E21" w:rsidRDefault="00D50434" w:rsidP="00D50434">
      <w:pPr>
        <w:ind w:firstLine="720"/>
        <w:jc w:val="both"/>
        <w:rPr>
          <w:b/>
        </w:rPr>
      </w:pPr>
      <w:r w:rsidRPr="00743E21">
        <w:rPr>
          <w:b/>
        </w:rPr>
        <w:t>3.3. Арендатор обязуется:</w:t>
      </w:r>
    </w:p>
    <w:p w:rsidR="00D50434" w:rsidRPr="00815FC9" w:rsidRDefault="00D50434" w:rsidP="00D50434">
      <w:pPr>
        <w:autoSpaceDE w:val="0"/>
        <w:autoSpaceDN w:val="0"/>
        <w:adjustRightInd w:val="0"/>
        <w:ind w:firstLine="708"/>
        <w:jc w:val="both"/>
        <w:rPr>
          <w:rFonts w:eastAsia="Calibri"/>
        </w:rPr>
      </w:pPr>
      <w:r w:rsidRPr="00815FC9">
        <w:t>3.3.1. Принять Объект в пользование по акту приема-передачи</w:t>
      </w:r>
      <w:r w:rsidRPr="00815FC9">
        <w:rPr>
          <w:rFonts w:eastAsia="Calibri"/>
        </w:rPr>
        <w:t xml:space="preserve"> в течение пяти календарных дней с даты подписания </w:t>
      </w:r>
      <w:r>
        <w:rPr>
          <w:rFonts w:eastAsia="Calibri"/>
        </w:rPr>
        <w:t>Д</w:t>
      </w:r>
      <w:r w:rsidRPr="00815FC9">
        <w:rPr>
          <w:rFonts w:eastAsia="Calibri"/>
        </w:rPr>
        <w:t>оговора.</w:t>
      </w:r>
    </w:p>
    <w:p w:rsidR="00D50434" w:rsidRPr="00815FC9" w:rsidRDefault="00D50434" w:rsidP="00D50434">
      <w:pPr>
        <w:ind w:firstLine="709"/>
        <w:jc w:val="both"/>
      </w:pPr>
      <w:r w:rsidRPr="00815FC9">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D50434" w:rsidRPr="00815FC9" w:rsidRDefault="00D50434" w:rsidP="00D50434">
      <w:pPr>
        <w:ind w:firstLine="709"/>
        <w:jc w:val="both"/>
      </w:pPr>
      <w:r w:rsidRPr="00815FC9">
        <w:t xml:space="preserve">3.3.3. До подписания настоящего </w:t>
      </w:r>
      <w:r>
        <w:t>Д</w:t>
      </w:r>
      <w:r w:rsidRPr="00815FC9">
        <w:t xml:space="preserve">оговора предоставить </w:t>
      </w:r>
      <w:r>
        <w:t>Арендо</w:t>
      </w:r>
      <w:r w:rsidRPr="00815FC9">
        <w:t xml:space="preserve">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w:t>
      </w:r>
      <w:r>
        <w:t>Д</w:t>
      </w:r>
      <w:r w:rsidRPr="00815FC9">
        <w:t xml:space="preserve">оговора. Не позднее трех дней извещать </w:t>
      </w:r>
      <w:r>
        <w:t>Арендо</w:t>
      </w:r>
      <w:r w:rsidRPr="00815FC9">
        <w:t>дателя об изменениях в составе компетентных лиц, ответственных за соблюдение вышеуказанных требований.</w:t>
      </w:r>
    </w:p>
    <w:p w:rsidR="00D50434" w:rsidRPr="00815FC9" w:rsidRDefault="00D50434" w:rsidP="00D50434">
      <w:pPr>
        <w:ind w:firstLine="709"/>
        <w:jc w:val="both"/>
      </w:pPr>
      <w:r w:rsidRPr="00815FC9">
        <w:t xml:space="preserve">3.3.4. Производить своими средствами и за свой счет текущий ремонт Объекта по согласованию с </w:t>
      </w:r>
      <w:r>
        <w:t>Арендо</w:t>
      </w:r>
      <w:r w:rsidRPr="00815FC9">
        <w:t xml:space="preserve">дателем. </w:t>
      </w:r>
    </w:p>
    <w:p w:rsidR="00D50434" w:rsidRPr="00815FC9" w:rsidRDefault="00D50434" w:rsidP="00D50434">
      <w:pPr>
        <w:ind w:firstLine="709"/>
        <w:jc w:val="both"/>
      </w:pPr>
      <w:r w:rsidRPr="00815FC9">
        <w:t xml:space="preserve">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w:t>
      </w:r>
      <w:r>
        <w:t>Арендо</w:t>
      </w:r>
      <w:r w:rsidRPr="00815FC9">
        <w:t xml:space="preserve">дателя. В случае размещения указанных объектов </w:t>
      </w:r>
      <w:r>
        <w:t>Арендатор</w:t>
      </w:r>
      <w:r w:rsidRPr="00815FC9">
        <w:t xml:space="preserve"> обязан проводить работы по их удалению с фасада здания собственными средствами и за свой счет.</w:t>
      </w:r>
    </w:p>
    <w:p w:rsidR="00D50434" w:rsidRPr="00743E21" w:rsidRDefault="00D50434" w:rsidP="00D50434">
      <w:pPr>
        <w:ind w:firstLine="720"/>
        <w:jc w:val="both"/>
      </w:pPr>
      <w:r w:rsidRPr="00815FC9">
        <w:t xml:space="preserve">3.3.6. Письменно, не позднее, чем за 30 календарных дней, уведомлять </w:t>
      </w:r>
      <w:r>
        <w:t>Арен</w:t>
      </w:r>
      <w:r w:rsidRPr="00815FC9">
        <w:t>додателя о предстоящем освобождении Объекта</w:t>
      </w:r>
      <w:r>
        <w:t>,</w:t>
      </w:r>
      <w:r w:rsidRPr="00465A97">
        <w:t xml:space="preserve"> </w:t>
      </w:r>
      <w:r w:rsidRPr="00743E21">
        <w:t xml:space="preserve">как в связи с окончанием срока действия </w:t>
      </w:r>
      <w:r>
        <w:t>Д</w:t>
      </w:r>
      <w:r w:rsidRPr="00743E21">
        <w:t xml:space="preserve">оговора, так и при досрочном его расторжении. </w:t>
      </w:r>
    </w:p>
    <w:p w:rsidR="00D50434" w:rsidRPr="00743E21" w:rsidRDefault="00D50434" w:rsidP="00D50434">
      <w:pPr>
        <w:ind w:firstLine="720"/>
        <w:jc w:val="both"/>
      </w:pPr>
      <w:r w:rsidRPr="00815FC9">
        <w:t>3.3.7.</w:t>
      </w:r>
      <w:r w:rsidRPr="009210A6">
        <w:t xml:space="preserve"> </w:t>
      </w:r>
      <w:r w:rsidRPr="00743E21">
        <w:t xml:space="preserve">По истечении срока действия </w:t>
      </w:r>
      <w:r>
        <w:t>Д</w:t>
      </w:r>
      <w:r w:rsidRPr="00743E21">
        <w:t xml:space="preserve">оговора или при досрочном его прекращении в течение пяти календарных дней передать Арендодателю Объект по акту приема-передачи </w:t>
      </w:r>
      <w:r w:rsidRPr="00815FC9">
        <w:t xml:space="preserve">свободным от присутствия имущества и работников, </w:t>
      </w:r>
      <w:r w:rsidRPr="00743E21">
        <w:t>в состоянии не хуже, чем то, в котором Объект был получен Арендатором, с учетом нормального износа</w:t>
      </w:r>
      <w:r>
        <w:t>.</w:t>
      </w:r>
    </w:p>
    <w:p w:rsidR="00D50434" w:rsidRPr="00815FC9" w:rsidRDefault="00D50434" w:rsidP="00D50434">
      <w:pPr>
        <w:ind w:firstLine="709"/>
        <w:jc w:val="both"/>
        <w:rPr>
          <w:rFonts w:ascii="Verdana" w:hAnsi="Verdana"/>
          <w:sz w:val="21"/>
          <w:szCs w:val="21"/>
        </w:rPr>
      </w:pPr>
      <w:r w:rsidRPr="00815FC9">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w:t>
      </w:r>
      <w:r>
        <w:t>Арен</w:t>
      </w:r>
      <w:r w:rsidRPr="00815FC9">
        <w:t xml:space="preserve">додателя по устранению нарушений норм пожарной безопасности. Ежегодно информировать </w:t>
      </w:r>
      <w:r>
        <w:t>Арен</w:t>
      </w:r>
      <w:r w:rsidRPr="00815FC9">
        <w:t xml:space="preserve">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w:t>
      </w:r>
      <w:r>
        <w:t>Арендатору</w:t>
      </w:r>
      <w:r w:rsidRPr="00815FC9">
        <w:t xml:space="preserve"> органами пожарного надзора и результатах их выполнения. </w:t>
      </w:r>
    </w:p>
    <w:p w:rsidR="00D50434" w:rsidRPr="00815FC9" w:rsidRDefault="00D50434" w:rsidP="00D50434">
      <w:pPr>
        <w:ind w:firstLine="709"/>
        <w:jc w:val="both"/>
      </w:pPr>
      <w:r w:rsidRPr="00815FC9">
        <w:t xml:space="preserve">3.3.9. Не заключать договоры и не вступать в сделки, следствием которых является или может являться какое-либо обременение предоставленных </w:t>
      </w:r>
      <w:r>
        <w:t>Арендатору</w:t>
      </w:r>
      <w:r w:rsidRPr="00815FC9">
        <w:t xml:space="preserve">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w:t>
      </w:r>
      <w:r>
        <w:t>Арен</w:t>
      </w:r>
      <w:r w:rsidRPr="00815FC9">
        <w:t>додателя и Министерства.</w:t>
      </w:r>
    </w:p>
    <w:p w:rsidR="00D50434" w:rsidRPr="00815FC9" w:rsidRDefault="00D50434" w:rsidP="00D50434">
      <w:pPr>
        <w:ind w:firstLine="709"/>
        <w:jc w:val="both"/>
      </w:pPr>
      <w:r w:rsidRPr="00815FC9">
        <w:t xml:space="preserve">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w:t>
      </w:r>
      <w:r>
        <w:t>Арендо</w:t>
      </w:r>
      <w:r w:rsidRPr="00815FC9">
        <w:t>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0434" w:rsidRPr="00815FC9" w:rsidRDefault="00D50434" w:rsidP="00D50434">
      <w:pPr>
        <w:ind w:firstLine="709"/>
        <w:jc w:val="both"/>
      </w:pPr>
      <w:r w:rsidRPr="00815FC9">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D50434" w:rsidRPr="00815FC9" w:rsidRDefault="00D50434" w:rsidP="00D50434">
      <w:pPr>
        <w:ind w:firstLine="709"/>
        <w:jc w:val="both"/>
      </w:pPr>
      <w:r w:rsidRPr="00815FC9">
        <w:t xml:space="preserve">3.3.12. Использовать Объект по целевому назначению, </w:t>
      </w:r>
      <w:r w:rsidRPr="000F0E11">
        <w:t>предусмотренному п. 1.5</w:t>
      </w:r>
      <w:r w:rsidRPr="00815FC9">
        <w:t xml:space="preserve"> Договора.</w:t>
      </w:r>
    </w:p>
    <w:p w:rsidR="00D50434" w:rsidRPr="00815FC9" w:rsidRDefault="00D50434" w:rsidP="00D50434">
      <w:pPr>
        <w:ind w:firstLine="709"/>
        <w:jc w:val="both"/>
      </w:pPr>
      <w:r w:rsidRPr="00815FC9">
        <w:t xml:space="preserve">3.3.13. При получении уведомления от </w:t>
      </w:r>
      <w:r>
        <w:t>Арен</w:t>
      </w:r>
      <w:r w:rsidRPr="00815FC9">
        <w:t xml:space="preserve">додателя незамедлительно предоставить представителям </w:t>
      </w:r>
      <w:r>
        <w:t>Арендодателя</w:t>
      </w:r>
      <w:r w:rsidRPr="00815FC9">
        <w:t xml:space="preserve"> и (или) Министерства беспрепятственный доступ в занимаемые </w:t>
      </w:r>
      <w:r w:rsidRPr="00815FC9">
        <w:lastRenderedPageBreak/>
        <w:t xml:space="preserve">помещения для осмотра Объекта, в том числе, инженерного оборудования, конструктивных элементов здания и т.д. </w:t>
      </w:r>
    </w:p>
    <w:p w:rsidR="00D50434" w:rsidRPr="00743E21" w:rsidRDefault="00D50434" w:rsidP="00D50434">
      <w:pPr>
        <w:ind w:firstLine="720"/>
        <w:jc w:val="both"/>
      </w:pPr>
      <w:r w:rsidRPr="00815FC9">
        <w:t xml:space="preserve">3.3.14. Не позднее трех дней сообщать </w:t>
      </w:r>
      <w:r>
        <w:t>Арен</w:t>
      </w:r>
      <w:r w:rsidRPr="00815FC9">
        <w:t>додателю об изменении своих банковских реквизитов, а также численности работников, располагающихся в Объекте</w:t>
      </w:r>
      <w:r w:rsidRPr="0077352A">
        <w:t xml:space="preserve"> </w:t>
      </w:r>
      <w:r w:rsidRPr="00743E21">
        <w:t>для расчётов платежей за эксплуатационные и коммунальные услуги. В случае не</w:t>
      </w:r>
      <w:r>
        <w:t xml:space="preserve"> </w:t>
      </w:r>
      <w:r w:rsidRPr="00743E21">
        <w:t>уведомления Арендатор несет риск всех связанных с этим неблагоприятных последствий.</w:t>
      </w:r>
    </w:p>
    <w:p w:rsidR="00D50434" w:rsidRPr="00815FC9" w:rsidRDefault="00D50434" w:rsidP="00D50434">
      <w:pPr>
        <w:ind w:firstLine="709"/>
        <w:jc w:val="both"/>
      </w:pPr>
      <w:r w:rsidRPr="00815FC9">
        <w:t xml:space="preserve">3.3.15. </w:t>
      </w:r>
      <w:r>
        <w:t>О</w:t>
      </w:r>
      <w:r w:rsidRPr="00815FC9">
        <w:t xml:space="preserve">свободить по требованию </w:t>
      </w:r>
      <w:r>
        <w:t>Арен</w:t>
      </w:r>
      <w:r w:rsidRPr="00815FC9">
        <w:t>додателя Объект, в связи с его аварийным состоянием, постановкой Объекта на капитальный ремонт, его сносом или реконструкцией</w:t>
      </w:r>
      <w:r>
        <w:t xml:space="preserve"> в сроки, указанные в извещении</w:t>
      </w:r>
      <w:r w:rsidRPr="00815FC9">
        <w:t xml:space="preserve"> </w:t>
      </w:r>
      <w:r>
        <w:t>Арен</w:t>
      </w:r>
      <w:r w:rsidRPr="00815FC9">
        <w:t>додателя</w:t>
      </w:r>
      <w:r>
        <w:t>.</w:t>
      </w:r>
    </w:p>
    <w:p w:rsidR="00D50434" w:rsidRPr="00815FC9" w:rsidRDefault="00D50434" w:rsidP="00D50434">
      <w:pPr>
        <w:ind w:firstLine="709"/>
        <w:jc w:val="both"/>
      </w:pPr>
      <w:r w:rsidRPr="00815FC9">
        <w:t xml:space="preserve">3.3.16. Без письменного разрешения </w:t>
      </w:r>
      <w:r>
        <w:t>Арен</w:t>
      </w:r>
      <w:r w:rsidRPr="00815FC9">
        <w:t>додателя и Министерства, с внесением соответствующих дополнений в настоящий Договор:</w:t>
      </w:r>
    </w:p>
    <w:p w:rsidR="00D50434" w:rsidRPr="00815FC9" w:rsidRDefault="00D50434" w:rsidP="00D50434">
      <w:pPr>
        <w:ind w:firstLine="709"/>
        <w:jc w:val="both"/>
      </w:pPr>
      <w:r w:rsidRPr="00815FC9">
        <w:t>- не производить перенос инженерных сетей;</w:t>
      </w:r>
    </w:p>
    <w:p w:rsidR="00D50434" w:rsidRPr="00815FC9" w:rsidRDefault="00D50434" w:rsidP="00D50434">
      <w:pPr>
        <w:ind w:firstLine="709"/>
        <w:jc w:val="both"/>
      </w:pPr>
      <w:r w:rsidRPr="00815F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D50434" w:rsidRPr="00815FC9" w:rsidRDefault="00D50434" w:rsidP="00D50434">
      <w:pPr>
        <w:ind w:firstLine="709"/>
        <w:jc w:val="both"/>
      </w:pPr>
      <w:r w:rsidRPr="00815F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D50434" w:rsidRPr="00815FC9" w:rsidRDefault="00D50434" w:rsidP="00D50434">
      <w:pPr>
        <w:ind w:firstLine="709"/>
        <w:jc w:val="both"/>
      </w:pPr>
      <w:r w:rsidRPr="00815FC9">
        <w:t>- не ограничивать доступ к инженерным коммуникациям;</w:t>
      </w:r>
    </w:p>
    <w:p w:rsidR="00D50434" w:rsidRPr="00815FC9" w:rsidRDefault="00D50434" w:rsidP="00D50434">
      <w:pPr>
        <w:ind w:firstLine="709"/>
        <w:jc w:val="both"/>
      </w:pPr>
      <w:r w:rsidRPr="00815FC9">
        <w:t>- не производить прокладок скрытых и открытых проводок и коммуникаций, перепланировку, переоборудование Объекта.</w:t>
      </w:r>
    </w:p>
    <w:p w:rsidR="00D50434" w:rsidRPr="00815FC9" w:rsidRDefault="00D50434" w:rsidP="00D50434">
      <w:pPr>
        <w:ind w:firstLine="709"/>
        <w:jc w:val="both"/>
      </w:pPr>
      <w:r w:rsidRPr="00815FC9">
        <w:t xml:space="preserve">3.3.17. Незамедлительно сообщать </w:t>
      </w:r>
      <w:r>
        <w:t>Арен</w:t>
      </w:r>
      <w:r w:rsidRPr="00815FC9">
        <w:t>додателю об аварии и неисправностях телефонограммой или посредством факсимильной связи.</w:t>
      </w:r>
    </w:p>
    <w:p w:rsidR="00D50434" w:rsidRPr="00815FC9" w:rsidRDefault="00D50434" w:rsidP="00D50434">
      <w:pPr>
        <w:autoSpaceDE w:val="0"/>
        <w:autoSpaceDN w:val="0"/>
        <w:adjustRightInd w:val="0"/>
        <w:ind w:firstLine="709"/>
        <w:jc w:val="both"/>
      </w:pPr>
      <w:r w:rsidRPr="00815FC9">
        <w:t xml:space="preserve">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w:t>
      </w:r>
      <w:r>
        <w:t>Арен</w:t>
      </w:r>
      <w:r w:rsidRPr="00815FC9">
        <w:t>додателя.</w:t>
      </w:r>
    </w:p>
    <w:p w:rsidR="00D50434" w:rsidRPr="00815FC9" w:rsidRDefault="00D50434" w:rsidP="00D50434">
      <w:pPr>
        <w:autoSpaceDE w:val="0"/>
        <w:autoSpaceDN w:val="0"/>
        <w:adjustRightInd w:val="0"/>
        <w:ind w:firstLine="709"/>
        <w:jc w:val="both"/>
      </w:pPr>
      <w:r w:rsidRPr="00815FC9">
        <w:t xml:space="preserve">В случае самовольной перепланировки Объекта, на основании предписания </w:t>
      </w:r>
      <w:r>
        <w:t>Арен</w:t>
      </w:r>
      <w:r w:rsidRPr="00815FC9">
        <w:t xml:space="preserve">додателя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D50434" w:rsidRPr="00815FC9" w:rsidRDefault="00D50434" w:rsidP="00D50434">
      <w:pPr>
        <w:autoSpaceDE w:val="0"/>
        <w:autoSpaceDN w:val="0"/>
        <w:adjustRightInd w:val="0"/>
        <w:ind w:firstLine="709"/>
        <w:jc w:val="both"/>
      </w:pPr>
      <w:r w:rsidRPr="00815FC9">
        <w:t xml:space="preserve">Инженерные сети (оборудование), установленные </w:t>
      </w:r>
      <w:r>
        <w:t>Арендатором</w:t>
      </w:r>
      <w:r w:rsidRPr="00815FC9">
        <w:t>, должны быть промаркированы и размещены в соответствующих кабельных каналах.</w:t>
      </w:r>
    </w:p>
    <w:p w:rsidR="00D50434" w:rsidRPr="00815FC9" w:rsidRDefault="00D50434" w:rsidP="00D50434">
      <w:pPr>
        <w:ind w:firstLine="709"/>
        <w:jc w:val="both"/>
      </w:pPr>
      <w:r w:rsidRPr="00815F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w:t>
      </w:r>
      <w:r>
        <w:t>Арендатором</w:t>
      </w:r>
      <w:r w:rsidRPr="00815FC9">
        <w:t xml:space="preserve"> после согласования с </w:t>
      </w:r>
      <w:r>
        <w:t>Арен</w:t>
      </w:r>
      <w:r w:rsidRPr="00815FC9">
        <w:t xml:space="preserve">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w:t>
      </w:r>
      <w:r>
        <w:t>Арендатор</w:t>
      </w:r>
      <w:r w:rsidRPr="00815FC9">
        <w:t xml:space="preserve"> должен предоставить </w:t>
      </w:r>
      <w:r>
        <w:t>Арен</w:t>
      </w:r>
      <w:r w:rsidRPr="00815FC9">
        <w:t xml:space="preserve">додателю проект (схему) размещения инженерных сетей (оборудования), вывесок и т.п. В случае согласования </w:t>
      </w:r>
      <w:r>
        <w:t>Арен</w:t>
      </w:r>
      <w:r w:rsidRPr="00815FC9">
        <w:t xml:space="preserve">додателем представленного проекта (схемы) </w:t>
      </w:r>
      <w:r>
        <w:t>Арендатор</w:t>
      </w:r>
      <w:r w:rsidRPr="00815FC9">
        <w:t xml:space="preserve">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D50434" w:rsidRPr="00815FC9" w:rsidRDefault="00D50434" w:rsidP="00D50434">
      <w:pPr>
        <w:ind w:firstLine="709"/>
        <w:jc w:val="both"/>
      </w:pPr>
      <w:r w:rsidRPr="00815FC9">
        <w:t xml:space="preserve">После окончания работ, </w:t>
      </w:r>
      <w:r>
        <w:t>Арен</w:t>
      </w:r>
      <w:r w:rsidRPr="00815FC9">
        <w:t xml:space="preserve">додатель принимает результат выполненных работ и выдает </w:t>
      </w:r>
      <w:r>
        <w:t>Арендатору</w:t>
      </w:r>
      <w:r w:rsidRPr="00815FC9">
        <w:t xml:space="preserve"> акт о соблюдении условий использования результата выполненных работ, который подлежит подписанию со стороны </w:t>
      </w:r>
      <w:r>
        <w:t>Арендатора</w:t>
      </w:r>
      <w:r w:rsidRPr="00815FC9">
        <w:t>.</w:t>
      </w:r>
    </w:p>
    <w:p w:rsidR="00D50434" w:rsidRPr="00815FC9" w:rsidRDefault="00D50434" w:rsidP="00D50434">
      <w:pPr>
        <w:ind w:firstLine="709"/>
        <w:jc w:val="both"/>
      </w:pPr>
      <w:r w:rsidRPr="00815FC9">
        <w:t xml:space="preserve">В случае аварий, произошедших в результате работ, проводимых </w:t>
      </w:r>
      <w:r>
        <w:t>Арендатором</w:t>
      </w:r>
      <w:r w:rsidRPr="00815FC9">
        <w:t xml:space="preserve">, или порчи имущества </w:t>
      </w:r>
      <w:r>
        <w:t>Арен</w:t>
      </w:r>
      <w:r w:rsidRPr="00815FC9">
        <w:t xml:space="preserve">додателя (существующих инженерных коммуникаций здания, фасада здания, конструктивных элементов здания и т.п.) </w:t>
      </w:r>
      <w:r>
        <w:t>Арендатор</w:t>
      </w:r>
      <w:r w:rsidRPr="00815FC9">
        <w:t xml:space="preserve"> обязан устранить указанные последствия за свой счет и возместить убытки </w:t>
      </w:r>
      <w:r>
        <w:t>Арен</w:t>
      </w:r>
      <w:r w:rsidRPr="00815FC9">
        <w:t>додателю.</w:t>
      </w:r>
    </w:p>
    <w:p w:rsidR="00D50434" w:rsidRPr="00815FC9" w:rsidRDefault="00D50434" w:rsidP="00D50434">
      <w:pPr>
        <w:ind w:firstLine="709"/>
        <w:jc w:val="both"/>
      </w:pPr>
      <w:r w:rsidRPr="00815FC9">
        <w:t xml:space="preserve">3.3.19. Нести ответственность за риск случайной утраты или повреждения Объекта в соответствии со </w:t>
      </w:r>
      <w:hyperlink r:id="rId10" w:history="1">
        <w:r w:rsidRPr="00815FC9">
          <w:t>статьей 696</w:t>
        </w:r>
      </w:hyperlink>
      <w:r w:rsidRPr="00815FC9">
        <w:t xml:space="preserve"> Гражданского кодекса Российской Федерации.</w:t>
      </w:r>
    </w:p>
    <w:p w:rsidR="00D50434" w:rsidRPr="00815FC9" w:rsidRDefault="00D50434" w:rsidP="00D50434">
      <w:pPr>
        <w:ind w:firstLine="709"/>
        <w:jc w:val="both"/>
      </w:pPr>
      <w:r w:rsidRPr="00815FC9">
        <w:t xml:space="preserve">3.3.20. Не позднее трех дней с момента заключения </w:t>
      </w:r>
      <w:r>
        <w:t>Д</w:t>
      </w:r>
      <w:r w:rsidRPr="00815FC9">
        <w:t xml:space="preserve">оговора представить </w:t>
      </w:r>
      <w:r>
        <w:t>Арен</w:t>
      </w:r>
      <w:r w:rsidRPr="00815FC9">
        <w:t xml:space="preserve">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w:t>
      </w:r>
      <w:r>
        <w:t>Арен</w:t>
      </w:r>
      <w:r w:rsidRPr="00815FC9">
        <w:t xml:space="preserve">додателя и т.п. </w:t>
      </w:r>
    </w:p>
    <w:p w:rsidR="00D50434" w:rsidRPr="00815FC9" w:rsidRDefault="00D50434" w:rsidP="00D50434">
      <w:pPr>
        <w:autoSpaceDE w:val="0"/>
        <w:autoSpaceDN w:val="0"/>
        <w:adjustRightInd w:val="0"/>
        <w:jc w:val="both"/>
      </w:pPr>
      <w:r w:rsidRPr="00815FC9">
        <w:t xml:space="preserve">   </w:t>
      </w:r>
      <w:r w:rsidRPr="00815FC9">
        <w:tab/>
        <w:t xml:space="preserve">3.3.21. В течение двух месяцев со дня подписания </w:t>
      </w:r>
      <w:r>
        <w:t>Д</w:t>
      </w:r>
      <w:r w:rsidRPr="00815FC9">
        <w:t xml:space="preserve">оговора осуществить необходимые действия по государственной регистрации настоящего </w:t>
      </w:r>
      <w:r>
        <w:t>Д</w:t>
      </w:r>
      <w:r w:rsidRPr="00815FC9">
        <w:t>оговора (если договор подлежит государственной регистрации в соответствии с действующим законодательством Российской Федерации).</w:t>
      </w:r>
    </w:p>
    <w:p w:rsidR="00D50434" w:rsidRDefault="00D50434" w:rsidP="00D50434">
      <w:pPr>
        <w:autoSpaceDE w:val="0"/>
        <w:autoSpaceDN w:val="0"/>
        <w:adjustRightInd w:val="0"/>
        <w:ind w:firstLine="540"/>
        <w:jc w:val="both"/>
        <w:rPr>
          <w:rFonts w:eastAsia="Calibri"/>
        </w:rPr>
      </w:pPr>
      <w:r w:rsidRPr="00815FC9">
        <w:rPr>
          <w:rFonts w:eastAsia="Calibri"/>
        </w:rPr>
        <w:lastRenderedPageBreak/>
        <w:t>3.3.22. Соблюдать правила по охране и использованию объектов культурного наследия, предусмотренные законодательством</w:t>
      </w:r>
      <w:r>
        <w:rPr>
          <w:rFonts w:eastAsia="Calibri"/>
        </w:rPr>
        <w:t xml:space="preserve">, а также правила </w:t>
      </w:r>
      <w:r w:rsidRPr="00815FC9">
        <w:rPr>
          <w:rFonts w:eastAsia="Calibri"/>
        </w:rPr>
        <w:t xml:space="preserve">охранного обязательства, выданного уполномоченным органом по сохранению, использованию, популяризации и государственной охране объектов культурного наследия, исполнять обязательства в доле, пропорционально занимаемой </w:t>
      </w:r>
      <w:r>
        <w:rPr>
          <w:rFonts w:eastAsia="Calibri"/>
        </w:rPr>
        <w:t>Арендатором</w:t>
      </w:r>
      <w:r w:rsidRPr="00815FC9">
        <w:rPr>
          <w:rFonts w:eastAsia="Calibri"/>
        </w:rPr>
        <w:t xml:space="preserve"> площади (в случае, если передаваемый Объект является объектом культурного наследия).</w:t>
      </w:r>
      <w:r w:rsidRPr="003655C1">
        <w:rPr>
          <w:rFonts w:eastAsia="Calibri"/>
        </w:rPr>
        <w:t xml:space="preserve"> </w:t>
      </w:r>
    </w:p>
    <w:p w:rsidR="00D50434" w:rsidRPr="00815FC9" w:rsidRDefault="00D50434" w:rsidP="00D50434">
      <w:pPr>
        <w:autoSpaceDE w:val="0"/>
        <w:autoSpaceDN w:val="0"/>
        <w:adjustRightInd w:val="0"/>
        <w:ind w:firstLine="540"/>
        <w:jc w:val="both"/>
        <w:rPr>
          <w:rFonts w:eastAsia="Calibri"/>
        </w:rPr>
      </w:pPr>
      <w:r w:rsidRPr="00815FC9">
        <w:rPr>
          <w:rFonts w:eastAsia="Calibri"/>
        </w:rPr>
        <w:t>3.3.23. Соблюдать правила по охране и использованию объектов культурного наследия, предусмотренные законодательством (в случае, если передаваемый Объект является объектом культурного наследия).</w:t>
      </w:r>
    </w:p>
    <w:p w:rsidR="00D50434" w:rsidRPr="00815FC9" w:rsidRDefault="00D50434" w:rsidP="00D50434">
      <w:pPr>
        <w:autoSpaceDE w:val="0"/>
        <w:autoSpaceDN w:val="0"/>
        <w:adjustRightInd w:val="0"/>
        <w:ind w:firstLine="540"/>
        <w:jc w:val="both"/>
        <w:rPr>
          <w:rFonts w:eastAsia="Calibri"/>
        </w:rPr>
      </w:pPr>
      <w:r w:rsidRPr="00815FC9">
        <w:rPr>
          <w:rFonts w:eastAsia="Calibri"/>
        </w:rPr>
        <w:t>3.3.2</w:t>
      </w:r>
      <w:r w:rsidRPr="00A14032">
        <w:rPr>
          <w:rFonts w:eastAsia="Calibri"/>
        </w:rPr>
        <w:t>4</w:t>
      </w:r>
      <w:r w:rsidRPr="00815FC9">
        <w:rPr>
          <w:rFonts w:eastAsia="Calibri"/>
        </w:rPr>
        <w:t xml:space="preserve">. </w:t>
      </w:r>
      <w:r>
        <w:rPr>
          <w:rFonts w:eastAsia="Calibri"/>
        </w:rPr>
        <w:t>Н</w:t>
      </w:r>
      <w:r w:rsidRPr="00815FC9">
        <w:rPr>
          <w:rFonts w:eastAsia="Calibri"/>
        </w:rPr>
        <w:t xml:space="preserve">ести расходы по страхованию Объекта в период действия </w:t>
      </w:r>
      <w:r>
        <w:rPr>
          <w:rFonts w:eastAsia="Calibri"/>
        </w:rPr>
        <w:t>Д</w:t>
      </w:r>
      <w:r w:rsidRPr="00815FC9">
        <w:rPr>
          <w:rFonts w:eastAsia="Calibri"/>
        </w:rPr>
        <w:t xml:space="preserve">оговора. За свой счет в течение десяти календарных дней с даты подписания </w:t>
      </w:r>
      <w:r>
        <w:rPr>
          <w:rFonts w:eastAsia="Calibri"/>
        </w:rPr>
        <w:t>Д</w:t>
      </w:r>
      <w:r w:rsidRPr="00815FC9">
        <w:rPr>
          <w:rFonts w:eastAsia="Calibri"/>
        </w:rPr>
        <w:t>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(за исключением органов государственной власти Иркутской области и иных государственных органов Иркутской области, областных государственных учреждений).</w:t>
      </w:r>
      <w:r w:rsidRPr="00CB335B">
        <w:rPr>
          <w:rFonts w:eastAsia="Calibri"/>
        </w:rPr>
        <w:t xml:space="preserve"> </w:t>
      </w:r>
      <w:r>
        <w:rPr>
          <w:rFonts w:eastAsia="Calibri"/>
        </w:rPr>
        <w:t xml:space="preserve">Не допускать перерыва в периоде страхования Объекта. </w:t>
      </w:r>
    </w:p>
    <w:p w:rsidR="00D50434" w:rsidRPr="00815FC9" w:rsidRDefault="00D50434" w:rsidP="00D50434">
      <w:pPr>
        <w:autoSpaceDE w:val="0"/>
        <w:autoSpaceDN w:val="0"/>
        <w:adjustRightInd w:val="0"/>
        <w:ind w:firstLine="540"/>
        <w:jc w:val="both"/>
        <w:rPr>
          <w:rFonts w:eastAsia="Calibri"/>
        </w:rPr>
      </w:pPr>
      <w:r w:rsidRPr="00815FC9">
        <w:rPr>
          <w:rFonts w:eastAsia="Calibri"/>
        </w:rPr>
        <w:t xml:space="preserve">Если страховое событие произошло по вине </w:t>
      </w:r>
      <w:r>
        <w:rPr>
          <w:rFonts w:eastAsia="Calibri"/>
        </w:rPr>
        <w:t>Арендатора</w:t>
      </w:r>
      <w:r w:rsidRPr="00815FC9">
        <w:rPr>
          <w:rFonts w:eastAsia="Calibri"/>
        </w:rPr>
        <w:t xml:space="preserve"> и Страховщиком оформлен отказ от выплат страхового возмещения, </w:t>
      </w:r>
      <w:r>
        <w:rPr>
          <w:rFonts w:eastAsia="Calibri"/>
        </w:rPr>
        <w:t>Арендатор</w:t>
      </w:r>
      <w:r w:rsidRPr="00815FC9">
        <w:rPr>
          <w:rFonts w:eastAsia="Calibri"/>
        </w:rPr>
        <w:t xml:space="preserve"> обязан произвести ремонт и восстановить Объект за счет собственных средств.</w:t>
      </w:r>
    </w:p>
    <w:p w:rsidR="00D50434" w:rsidRPr="00743E21" w:rsidRDefault="00D50434" w:rsidP="00D50434">
      <w:pPr>
        <w:ind w:firstLine="720"/>
        <w:jc w:val="both"/>
      </w:pPr>
      <w:r w:rsidRPr="00743E21">
        <w:t>3.3.2</w:t>
      </w:r>
      <w:r>
        <w:t>5</w:t>
      </w:r>
      <w:r w:rsidRPr="00743E21">
        <w:t xml:space="preserve">. В установленные </w:t>
      </w:r>
      <w:r>
        <w:t>Д</w:t>
      </w:r>
      <w:r w:rsidRPr="00743E21">
        <w:t xml:space="preserve">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743E21">
          <w:t>разделе 4</w:t>
        </w:r>
      </w:hyperlink>
      <w:r w:rsidRPr="00743E21">
        <w:t xml:space="preserve"> </w:t>
      </w:r>
      <w:r>
        <w:t>Д</w:t>
      </w:r>
      <w:r w:rsidRPr="00743E21">
        <w:t>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D50434" w:rsidRPr="00743E21" w:rsidRDefault="00D50434" w:rsidP="00D50434">
      <w:pPr>
        <w:ind w:firstLine="720"/>
        <w:jc w:val="both"/>
      </w:pPr>
      <w:r w:rsidRPr="00743E21">
        <w:t>3.3.</w:t>
      </w:r>
      <w:r>
        <w:t>26</w:t>
      </w:r>
      <w:r w:rsidRPr="00743E21">
        <w:t xml:space="preserve">. Письменно, не позднее, чем за 30 календарных дней уведомлять Арендодателя о предстоящем освобождении Объекта как в связи с окончанием срока действия </w:t>
      </w:r>
      <w:r>
        <w:t>Д</w:t>
      </w:r>
      <w:r w:rsidRPr="00743E21">
        <w:t xml:space="preserve">оговора, так и при досрочном его расторжении. </w:t>
      </w:r>
    </w:p>
    <w:p w:rsidR="00D50434" w:rsidRPr="00743E21" w:rsidRDefault="00D50434" w:rsidP="00D50434">
      <w:pPr>
        <w:ind w:firstLine="720"/>
        <w:jc w:val="both"/>
      </w:pPr>
      <w:r w:rsidRPr="00743E21">
        <w:t>3.3.</w:t>
      </w:r>
      <w:r>
        <w:t>27</w:t>
      </w:r>
      <w:r w:rsidRPr="00743E21">
        <w:t xml:space="preserve">. По истечении срока действия </w:t>
      </w:r>
      <w:r>
        <w:t>Д</w:t>
      </w:r>
      <w:r w:rsidRPr="00743E21">
        <w:t xml:space="preserve">оговора или при досрочном его прекращении </w:t>
      </w:r>
      <w:r>
        <w:t>д</w:t>
      </w:r>
      <w:r w:rsidRPr="00743E21">
        <w:t xml:space="preserve">о подписания акта приема-передачи Объекта Арендатор </w:t>
      </w:r>
      <w:r>
        <w:t>осуществить</w:t>
      </w:r>
      <w:r w:rsidRPr="00743E21">
        <w:t xml:space="preserve"> сверку расчетов по настоящему </w:t>
      </w:r>
      <w:r>
        <w:t>Д</w:t>
      </w:r>
      <w:r w:rsidRPr="00743E21">
        <w:t xml:space="preserve">оговору </w:t>
      </w:r>
      <w:r>
        <w:t>с</w:t>
      </w:r>
      <w:r w:rsidRPr="00743E21">
        <w:t xml:space="preserve"> Арендодател</w:t>
      </w:r>
      <w:r>
        <w:t>ем</w:t>
      </w:r>
      <w:r w:rsidRPr="00743E21">
        <w:t>.</w:t>
      </w:r>
    </w:p>
    <w:p w:rsidR="00D50434" w:rsidRPr="00743E21" w:rsidRDefault="00D50434" w:rsidP="00D50434">
      <w:pPr>
        <w:ind w:firstLine="720"/>
        <w:jc w:val="both"/>
        <w:rPr>
          <w:b/>
        </w:rPr>
      </w:pPr>
      <w:r w:rsidRPr="00743E21">
        <w:rPr>
          <w:b/>
        </w:rPr>
        <w:t>3.4. Арендатор имеет право:</w:t>
      </w:r>
    </w:p>
    <w:p w:rsidR="00D50434" w:rsidRPr="00743E21" w:rsidRDefault="00D50434" w:rsidP="00D50434">
      <w:pPr>
        <w:ind w:firstLine="720"/>
        <w:jc w:val="both"/>
      </w:pPr>
      <w:r w:rsidRPr="00743E21">
        <w:t xml:space="preserve">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w:t>
      </w:r>
      <w:r>
        <w:t>Д</w:t>
      </w:r>
      <w:r w:rsidRPr="00743E21">
        <w:t>оговору.</w:t>
      </w:r>
    </w:p>
    <w:p w:rsidR="00D50434" w:rsidRPr="00743E21" w:rsidRDefault="00D50434" w:rsidP="00D50434">
      <w:pPr>
        <w:ind w:firstLine="720"/>
        <w:jc w:val="both"/>
      </w:pPr>
      <w:r w:rsidRPr="00743E21">
        <w:t xml:space="preserve">3.4.2. Досрочно расторгнуть </w:t>
      </w:r>
      <w:r>
        <w:t>Д</w:t>
      </w:r>
      <w:r w:rsidRPr="00743E21">
        <w:t>оговор, уведомив Арендодателя о предстоящем расторжении за 30 (тридцать) дней.</w:t>
      </w:r>
    </w:p>
    <w:p w:rsidR="00D50434" w:rsidRPr="00743E21" w:rsidRDefault="00D50434" w:rsidP="00D50434">
      <w:pPr>
        <w:jc w:val="center"/>
        <w:rPr>
          <w:b/>
        </w:rPr>
      </w:pPr>
    </w:p>
    <w:p w:rsidR="00D50434" w:rsidRPr="00743E21" w:rsidRDefault="00D50434" w:rsidP="00D50434">
      <w:pPr>
        <w:jc w:val="center"/>
        <w:rPr>
          <w:b/>
        </w:rPr>
      </w:pPr>
      <w:r w:rsidRPr="00743E21">
        <w:rPr>
          <w:b/>
        </w:rPr>
        <w:t>4. АРЕНДНАЯ ПЛАТА, ИНЫЕ ПЛАТЕЖИ</w:t>
      </w:r>
    </w:p>
    <w:p w:rsidR="00D50434" w:rsidRPr="00743E21" w:rsidRDefault="00D50434" w:rsidP="00D50434">
      <w:pPr>
        <w:jc w:val="center"/>
      </w:pPr>
    </w:p>
    <w:p w:rsidR="00D50434" w:rsidRPr="00743E21" w:rsidRDefault="00D50434" w:rsidP="00D50434">
      <w:pPr>
        <w:ind w:firstLine="720"/>
        <w:jc w:val="both"/>
      </w:pPr>
      <w:r w:rsidRPr="00743E21">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w:t>
      </w:r>
      <w:r>
        <w:t>Д</w:t>
      </w:r>
      <w:r w:rsidRPr="00743E21">
        <w:t>оговора.</w:t>
      </w:r>
    </w:p>
    <w:p w:rsidR="00D50434" w:rsidRPr="00743E21" w:rsidRDefault="00D50434" w:rsidP="00D50434">
      <w:pPr>
        <w:ind w:firstLine="720"/>
        <w:jc w:val="both"/>
      </w:pPr>
      <w:r w:rsidRPr="00743E21">
        <w:t>Арендная плата за пользование Объектом не включает плату за пользование земельным участком, на котором он расположен.</w:t>
      </w:r>
    </w:p>
    <w:p w:rsidR="00D50434" w:rsidRPr="00743E21" w:rsidRDefault="00D50434" w:rsidP="00D50434">
      <w:pPr>
        <w:ind w:firstLine="720"/>
        <w:jc w:val="both"/>
      </w:pPr>
      <w:r w:rsidRPr="00743E21">
        <w:t xml:space="preserve">4.2. Помимо арендной платы Арендатор возмещает Арендодателю эксплуатационные расходы и стоимость коммунальных услуг (иные платежи) в соответствии с прилагаемым расчётом к </w:t>
      </w:r>
      <w:r>
        <w:t>Д</w:t>
      </w:r>
      <w:r w:rsidRPr="00743E21">
        <w:t>оговору, являющ</w:t>
      </w:r>
      <w:r>
        <w:t>и</w:t>
      </w:r>
      <w:r w:rsidRPr="00743E21">
        <w:t xml:space="preserve">мся его неотъемлемой частью (Приложение № 2, Приложение № 3), а также несет </w:t>
      </w:r>
      <w:r>
        <w:t xml:space="preserve">иные </w:t>
      </w:r>
      <w:r w:rsidRPr="00743E21">
        <w:t xml:space="preserve">расходы, предусмотренные </w:t>
      </w:r>
      <w:r>
        <w:t>Д</w:t>
      </w:r>
      <w:r w:rsidRPr="00743E21">
        <w:t>оговором.</w:t>
      </w:r>
    </w:p>
    <w:p w:rsidR="00D50434" w:rsidRPr="00743E21" w:rsidRDefault="00D50434" w:rsidP="00D50434">
      <w:pPr>
        <w:ind w:firstLine="720"/>
        <w:jc w:val="both"/>
      </w:pPr>
      <w:r w:rsidRPr="00743E21">
        <w:t xml:space="preserve">4.3. 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w:t>
      </w:r>
      <w:r>
        <w:t>д</w:t>
      </w:r>
      <w:r w:rsidRPr="00743E21">
        <w:t>оговора с единственным участником аукциона.</w:t>
      </w:r>
    </w:p>
    <w:p w:rsidR="00D50434" w:rsidRPr="00743E21" w:rsidRDefault="00D50434" w:rsidP="00D50434">
      <w:pPr>
        <w:ind w:firstLine="720"/>
        <w:jc w:val="both"/>
      </w:pPr>
      <w:r w:rsidRPr="00743E21">
        <w:t xml:space="preserve">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w:t>
      </w:r>
      <w:r w:rsidRPr="00743E21">
        <w:lastRenderedPageBreak/>
        <w:t>коммунальные услуги и эксплуатационные расходы может быть изменён Арендодателем в одностороннем порядке.</w:t>
      </w:r>
    </w:p>
    <w:p w:rsidR="00D50434" w:rsidRPr="00743E21" w:rsidRDefault="00D50434" w:rsidP="00D50434">
      <w:pPr>
        <w:ind w:firstLine="720"/>
        <w:jc w:val="both"/>
      </w:pPr>
      <w:r w:rsidRPr="00743E21">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w:t>
      </w:r>
      <w:r>
        <w:t>Д</w:t>
      </w:r>
      <w:r w:rsidRPr="00743E21">
        <w:t>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D50434" w:rsidRPr="00743E21" w:rsidRDefault="00D50434" w:rsidP="00D50434">
      <w:pPr>
        <w:ind w:firstLine="720"/>
        <w:jc w:val="both"/>
      </w:pPr>
      <w:r w:rsidRPr="00743E21">
        <w:t xml:space="preserve">4.4. За первые три месяца Арендатор производит 100% оплату арендной платы в течение 5-ти рабочих дней с момента подписания </w:t>
      </w:r>
      <w:r>
        <w:t>Д</w:t>
      </w:r>
      <w:r w:rsidRPr="00743E21">
        <w:t>оговора.</w:t>
      </w:r>
    </w:p>
    <w:p w:rsidR="00D50434" w:rsidRPr="00743E21" w:rsidRDefault="00D50434" w:rsidP="00D50434">
      <w:pPr>
        <w:ind w:firstLine="720"/>
        <w:jc w:val="both"/>
      </w:pPr>
      <w:r>
        <w:t>Далее а</w:t>
      </w:r>
      <w:r w:rsidRPr="00743E21">
        <w:t>рендная плата, плата за коммунальные услуги и</w:t>
      </w:r>
      <w:r>
        <w:t xml:space="preserve"> эксплуатационные расходы внося</w:t>
      </w:r>
      <w:r w:rsidRPr="00743E21">
        <w:t xml:space="preserve">тся Арендатором ежемесячно не позднее 1 числа текущего месяца на лицевой счет Арендодателя в размере 100% без налога на добавленную стоимость (п.п.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D50434" w:rsidRPr="00743E21" w:rsidRDefault="00D50434" w:rsidP="00D50434">
      <w:pPr>
        <w:ind w:firstLine="720"/>
        <w:jc w:val="both"/>
      </w:pPr>
      <w:r w:rsidRPr="00743E21">
        <w:t xml:space="preserve">В платежном поручении Арендатор обязан указывать: "адрес Объекта, N договора, лицевой счет, ИНН, КПП, </w:t>
      </w:r>
      <w:hyperlink r:id="rId1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743E21">
          <w:t>ОКТМО</w:t>
        </w:r>
      </w:hyperlink>
      <w:r w:rsidRPr="00743E21">
        <w:t xml:space="preserve"> Арендодателя".</w:t>
      </w:r>
    </w:p>
    <w:p w:rsidR="00D50434" w:rsidRPr="00743E21" w:rsidRDefault="00D50434" w:rsidP="00D50434">
      <w:pPr>
        <w:ind w:firstLine="720"/>
        <w:jc w:val="both"/>
      </w:pPr>
      <w:r w:rsidRPr="00743E21">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D50434" w:rsidRPr="00743E21" w:rsidRDefault="00D50434" w:rsidP="00D50434">
      <w:pPr>
        <w:ind w:firstLine="720"/>
        <w:jc w:val="both"/>
      </w:pPr>
      <w:r w:rsidRPr="00743E21">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D50434" w:rsidRPr="00743E21" w:rsidRDefault="00D50434" w:rsidP="00D50434">
      <w:pPr>
        <w:ind w:firstLine="720"/>
        <w:jc w:val="both"/>
      </w:pPr>
      <w:r w:rsidRPr="00743E21">
        <w:t>4.5. Днем оплаты считается день поступления денежных средств на лицевой счет Арендодателя.</w:t>
      </w:r>
    </w:p>
    <w:p w:rsidR="00D50434" w:rsidRPr="00743E21" w:rsidRDefault="00D50434" w:rsidP="00D50434">
      <w:pPr>
        <w:ind w:firstLine="720"/>
        <w:jc w:val="both"/>
      </w:pPr>
      <w:r w:rsidRPr="00743E21">
        <w:t>Средства, поступившие в с</w:t>
      </w:r>
      <w:r>
        <w:t>чет погашения задолженности по Д</w:t>
      </w:r>
      <w:r w:rsidRPr="00743E21">
        <w:t>оговору, направляются вне зависимости от назначения, указанного в платежном документе, в следующей очередности:</w:t>
      </w:r>
    </w:p>
    <w:p w:rsidR="00D50434" w:rsidRPr="00743E21" w:rsidRDefault="00D50434" w:rsidP="00D50434">
      <w:pPr>
        <w:ind w:firstLine="720"/>
        <w:jc w:val="both"/>
      </w:pPr>
      <w:r w:rsidRPr="00743E21">
        <w:t>1) на погашение основной задолженности прошлых периодов;</w:t>
      </w:r>
    </w:p>
    <w:p w:rsidR="00D50434" w:rsidRPr="00743E21" w:rsidRDefault="00D50434" w:rsidP="00D50434">
      <w:pPr>
        <w:ind w:firstLine="720"/>
        <w:jc w:val="both"/>
      </w:pPr>
      <w:r w:rsidRPr="00743E21">
        <w:t>2) на погашение текущей задолженности;</w:t>
      </w:r>
    </w:p>
    <w:p w:rsidR="00D50434" w:rsidRPr="00743E21" w:rsidRDefault="00D50434" w:rsidP="00D50434">
      <w:pPr>
        <w:ind w:firstLine="720"/>
        <w:jc w:val="both"/>
      </w:pPr>
      <w:r w:rsidRPr="00743E21">
        <w:t>3) на погашение пени и штрафов.</w:t>
      </w:r>
    </w:p>
    <w:p w:rsidR="00D50434" w:rsidRPr="00743E21" w:rsidRDefault="00D50434" w:rsidP="00D50434">
      <w:pPr>
        <w:ind w:firstLine="720"/>
        <w:jc w:val="both"/>
      </w:pPr>
      <w:r w:rsidRPr="00743E21">
        <w:t xml:space="preserve">4.6. Арендатор производит </w:t>
      </w:r>
      <w:r>
        <w:t>оплату</w:t>
      </w:r>
      <w:r w:rsidRPr="00743E21">
        <w:t xml:space="preserve"> за пользование Объектом с </w:t>
      </w:r>
      <w:r>
        <w:t>даты заключения Договора</w:t>
      </w:r>
      <w:r w:rsidRPr="00743E21">
        <w:t xml:space="preserve"> исходя из размера арендной платы и иных платежей, установленных условиями </w:t>
      </w:r>
      <w:r>
        <w:t>Д</w:t>
      </w:r>
      <w:r w:rsidRPr="00743E21">
        <w:t>оговора.</w:t>
      </w:r>
    </w:p>
    <w:p w:rsidR="00D50434" w:rsidRPr="00743E21" w:rsidRDefault="00D50434" w:rsidP="00D50434">
      <w:pPr>
        <w:ind w:firstLine="720"/>
        <w:jc w:val="both"/>
      </w:pPr>
      <w:r w:rsidRPr="00743E21">
        <w:t xml:space="preserve">  </w:t>
      </w:r>
    </w:p>
    <w:p w:rsidR="00D50434" w:rsidRPr="00743E21" w:rsidRDefault="00D50434" w:rsidP="00D50434">
      <w:pPr>
        <w:jc w:val="center"/>
        <w:rPr>
          <w:b/>
        </w:rPr>
      </w:pPr>
      <w:r w:rsidRPr="00743E21">
        <w:rPr>
          <w:b/>
        </w:rPr>
        <w:t>5. ОТВЕТСТВЕННОСТЬ СТОРОН</w:t>
      </w:r>
    </w:p>
    <w:p w:rsidR="00D50434" w:rsidRPr="00743E21" w:rsidRDefault="00D50434" w:rsidP="00D50434">
      <w:pPr>
        <w:ind w:firstLine="720"/>
        <w:jc w:val="both"/>
      </w:pPr>
    </w:p>
    <w:p w:rsidR="00D50434" w:rsidRPr="00743E21" w:rsidRDefault="00D50434" w:rsidP="00D50434">
      <w:pPr>
        <w:ind w:firstLine="720"/>
        <w:jc w:val="both"/>
      </w:pPr>
      <w:r w:rsidRPr="00743E21">
        <w:t>5.1. В случае неисполнения или не</w:t>
      </w:r>
      <w:r>
        <w:t>надлежащего исполнения условий Д</w:t>
      </w:r>
      <w:r w:rsidRPr="00743E21">
        <w:t>оговора Стороны несут ответственность в соответствии с действующим законодательством Российской Федерации.</w:t>
      </w:r>
    </w:p>
    <w:p w:rsidR="00D50434" w:rsidRPr="00743E21" w:rsidRDefault="00D50434" w:rsidP="00D50434">
      <w:pPr>
        <w:ind w:firstLine="720"/>
        <w:jc w:val="both"/>
      </w:pPr>
      <w:r w:rsidRPr="00743E21">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D50434" w:rsidRDefault="00D50434" w:rsidP="00D50434">
      <w:pPr>
        <w:autoSpaceDE w:val="0"/>
        <w:autoSpaceDN w:val="0"/>
        <w:adjustRightInd w:val="0"/>
        <w:ind w:firstLine="708"/>
        <w:jc w:val="both"/>
      </w:pPr>
      <w:r w:rsidRPr="00743E21">
        <w:t xml:space="preserve">5.3. </w:t>
      </w:r>
      <w:r>
        <w:t xml:space="preserve">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D50434" w:rsidRDefault="00D50434" w:rsidP="00D50434">
      <w:pPr>
        <w:autoSpaceDE w:val="0"/>
        <w:autoSpaceDN w:val="0"/>
        <w:adjustRightInd w:val="0"/>
        <w:ind w:firstLine="708"/>
        <w:jc w:val="both"/>
      </w:pPr>
      <w:r>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w:t>
      </w:r>
      <w:r w:rsidRPr="00507EB1">
        <w:t xml:space="preserve">размере 0,1% </w:t>
      </w:r>
      <w:r>
        <w:t>от не уплаченной в срок суммы.</w:t>
      </w:r>
      <w:r w:rsidRPr="0033358A">
        <w:t xml:space="preserve"> </w:t>
      </w:r>
    </w:p>
    <w:p w:rsidR="00D50434" w:rsidRDefault="00D50434" w:rsidP="00D50434">
      <w:pPr>
        <w:autoSpaceDE w:val="0"/>
        <w:autoSpaceDN w:val="0"/>
        <w:adjustRightInd w:val="0"/>
        <w:ind w:firstLine="708"/>
        <w:jc w:val="both"/>
      </w:pPr>
      <w:r>
        <w:t xml:space="preserve">Штрафы начисляются за ненадлежащее исполнение Арендатором обязательств, предусмотренных </w:t>
      </w:r>
      <w:r w:rsidRPr="00743E21">
        <w:t>п</w:t>
      </w:r>
      <w:r>
        <w:t>.</w:t>
      </w:r>
      <w:r w:rsidRPr="00743E21">
        <w:t xml:space="preserve">п. </w:t>
      </w:r>
      <w:r w:rsidRPr="00392C2D">
        <w:t>3.3.1- 3.3.2</w:t>
      </w:r>
      <w:r>
        <w:t>4</w:t>
      </w:r>
      <w:r w:rsidRPr="00743E21">
        <w:t xml:space="preserve"> </w:t>
      </w:r>
      <w:r>
        <w:t xml:space="preserve">Договора,  </w:t>
      </w:r>
      <w:r w:rsidRPr="00743E21">
        <w:t>в размере 5% от суммы годовых платежей по настоящему Договору (арендной платы, платы за коммунальные услуги и эксплуатационные расходы).</w:t>
      </w:r>
    </w:p>
    <w:p w:rsidR="00D50434" w:rsidRPr="00743E21" w:rsidRDefault="00D50434" w:rsidP="00D50434">
      <w:pPr>
        <w:ind w:firstLine="720"/>
        <w:jc w:val="both"/>
      </w:pPr>
      <w:r w:rsidRPr="00743E21">
        <w:t>5.</w:t>
      </w:r>
      <w:r>
        <w:t>4</w:t>
      </w:r>
      <w:r w:rsidRPr="00743E21">
        <w:t>. В случае если по вине Арендатора Объект будет приведен в состояние, непригодное к эксплуатации, Арендатор обязан по выбору Арендодателя:</w:t>
      </w:r>
    </w:p>
    <w:p w:rsidR="00D50434" w:rsidRPr="00743E21" w:rsidRDefault="00D50434" w:rsidP="00D50434">
      <w:pPr>
        <w:ind w:firstLine="720"/>
        <w:jc w:val="both"/>
      </w:pPr>
      <w:r w:rsidRPr="00743E21">
        <w:t>1) привести Объект в состояние, в котором он находился в момент его передачи Арендатору;</w:t>
      </w:r>
    </w:p>
    <w:p w:rsidR="00D50434" w:rsidRPr="00743E21" w:rsidRDefault="00D50434" w:rsidP="00D50434">
      <w:pPr>
        <w:ind w:firstLine="720"/>
        <w:jc w:val="both"/>
      </w:pPr>
      <w:r w:rsidRPr="00743E21">
        <w:lastRenderedPageBreak/>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D50434" w:rsidRPr="00743E21" w:rsidRDefault="00D50434" w:rsidP="00D50434">
      <w:pPr>
        <w:ind w:firstLine="720"/>
        <w:jc w:val="both"/>
      </w:pPr>
      <w:r w:rsidRPr="00743E21">
        <w:t>При этом Арендатор не освобождается от обязанности внесения арендной платы и иных плате</w:t>
      </w:r>
      <w:r>
        <w:t>жей в соответствии с условиями Д</w:t>
      </w:r>
      <w:r w:rsidRPr="00743E21">
        <w:t>оговора.</w:t>
      </w:r>
    </w:p>
    <w:p w:rsidR="00D50434" w:rsidRPr="00743E21" w:rsidRDefault="00D50434" w:rsidP="00D50434">
      <w:pPr>
        <w:ind w:firstLine="720"/>
        <w:jc w:val="both"/>
      </w:pPr>
      <w:r w:rsidRPr="00743E21">
        <w:t>5.</w:t>
      </w:r>
      <w:r>
        <w:t>5</w:t>
      </w:r>
      <w:r w:rsidRPr="00743E21">
        <w:t>. В случае нарушения Арендатором сроков освобождения и передачи Объекта, необоснованного не</w:t>
      </w:r>
      <w:r>
        <w:t xml:space="preserve"> </w:t>
      </w:r>
      <w:r w:rsidRPr="00743E21">
        <w:t>подписания и (или) не</w:t>
      </w:r>
      <w:r>
        <w:t xml:space="preserve"> </w:t>
      </w:r>
      <w:r w:rsidRPr="00743E21">
        <w:t xml:space="preserve">возвращения Арендодателю подписанного со своей стороны акта приема-передачи при прекращении действия </w:t>
      </w:r>
      <w:r>
        <w:t>Д</w:t>
      </w:r>
      <w:r w:rsidRPr="00743E21">
        <w:t xml:space="preserve">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2"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743E21">
          <w:t>статьей 395</w:t>
        </w:r>
      </w:hyperlink>
      <w:r w:rsidRPr="00743E21">
        <w:t xml:space="preserve"> Гражданского кодекса Российской Федерации.</w:t>
      </w:r>
    </w:p>
    <w:p w:rsidR="00D50434" w:rsidRPr="00743E21" w:rsidRDefault="00D50434" w:rsidP="00D50434">
      <w:pPr>
        <w:ind w:firstLine="720"/>
        <w:jc w:val="both"/>
      </w:pPr>
      <w:r w:rsidRPr="00743E21">
        <w:t>5.</w:t>
      </w:r>
      <w:r>
        <w:t>6</w:t>
      </w:r>
      <w:r w:rsidRPr="00743E21">
        <w:t xml:space="preserve">. Уплата неустойки, установленной настоящим </w:t>
      </w:r>
      <w:r>
        <w:t>Д</w:t>
      </w:r>
      <w:r w:rsidRPr="00743E21">
        <w:t>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D50434" w:rsidRPr="00743E21" w:rsidRDefault="00D50434" w:rsidP="00D50434">
      <w:pPr>
        <w:ind w:firstLine="720"/>
        <w:jc w:val="both"/>
      </w:pPr>
      <w:r w:rsidRPr="00743E21">
        <w:t>5.</w:t>
      </w:r>
      <w:r>
        <w:t>7</w:t>
      </w:r>
      <w:r w:rsidRPr="00743E21">
        <w:t xml:space="preserve">. Стороны освобождаются от ответственности за частичное или полное неисполнение обязательств по </w:t>
      </w:r>
      <w:r>
        <w:t>Д</w:t>
      </w:r>
      <w:r w:rsidRPr="00743E21">
        <w:t xml:space="preserve">оговору, если это неисполнение явилось следствием обстоятельств непреодолимой силы, возникших после заключения </w:t>
      </w:r>
      <w:r>
        <w:t>Д</w:t>
      </w:r>
      <w:r w:rsidRPr="00743E21">
        <w:t>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D50434" w:rsidRPr="00743E21" w:rsidRDefault="00D50434" w:rsidP="00D50434">
      <w:pPr>
        <w:ind w:firstLine="720"/>
        <w:jc w:val="both"/>
      </w:pPr>
      <w:r w:rsidRPr="00743E21">
        <w:t>5.</w:t>
      </w:r>
      <w:r>
        <w:t>8</w:t>
      </w:r>
      <w:r w:rsidRPr="00743E21">
        <w:t xml:space="preserve">. За неисполнение или ненадлежащее исполнение обязательств, установленных в разделе 3.1. </w:t>
      </w:r>
      <w:r>
        <w:t>Д</w:t>
      </w:r>
      <w:r w:rsidRPr="00743E21">
        <w:t xml:space="preserve">оговора, Арендодатель несет ответственность в соответствии с действующим законодательством Российской Федерации. </w:t>
      </w:r>
    </w:p>
    <w:p w:rsidR="00D50434" w:rsidRPr="00743E21" w:rsidRDefault="00D50434" w:rsidP="00D50434">
      <w:pPr>
        <w:ind w:firstLine="720"/>
        <w:jc w:val="both"/>
      </w:pPr>
      <w:r w:rsidRPr="00743E21">
        <w:t>5.</w:t>
      </w:r>
      <w:r>
        <w:t>9</w:t>
      </w:r>
      <w:r w:rsidRPr="00743E21">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D50434" w:rsidRPr="00743E21" w:rsidRDefault="00D50434" w:rsidP="00D50434">
      <w:pPr>
        <w:ind w:firstLine="720"/>
        <w:jc w:val="both"/>
      </w:pPr>
    </w:p>
    <w:p w:rsidR="00D50434" w:rsidRPr="00743E21" w:rsidRDefault="00D50434" w:rsidP="00D50434">
      <w:pPr>
        <w:jc w:val="center"/>
        <w:rPr>
          <w:b/>
        </w:rPr>
      </w:pPr>
      <w:r w:rsidRPr="00743E21">
        <w:rPr>
          <w:b/>
        </w:rPr>
        <w:t>6. ИЗМЕНЕНИЕ, РАСТОРЖЕНИЕ, ПРЕКРАЩЕНИЕ ДОГОВОРА</w:t>
      </w:r>
    </w:p>
    <w:p w:rsidR="00D50434" w:rsidRPr="00743E21" w:rsidRDefault="00D50434" w:rsidP="00D50434">
      <w:pPr>
        <w:ind w:firstLine="720"/>
        <w:jc w:val="both"/>
      </w:pPr>
    </w:p>
    <w:p w:rsidR="00D50434" w:rsidRPr="00F27B25" w:rsidRDefault="00D50434" w:rsidP="00D50434">
      <w:pPr>
        <w:ind w:firstLine="720"/>
        <w:jc w:val="both"/>
      </w:pPr>
      <w:r w:rsidRPr="00F27B25">
        <w:t xml:space="preserve">6.1. Настоящий </w:t>
      </w:r>
      <w:r>
        <w:t>Договор</w:t>
      </w:r>
      <w:r w:rsidRPr="00F27B25">
        <w:t xml:space="preserve"> прекращает свое действие, а объект аренды подлежит освобождению Арендатором в связи с истечением срока действия </w:t>
      </w:r>
      <w:r>
        <w:t>Договор</w:t>
      </w:r>
      <w:r w:rsidRPr="00F27B25">
        <w:t>а.</w:t>
      </w:r>
    </w:p>
    <w:p w:rsidR="00D50434" w:rsidRPr="00F27B25" w:rsidRDefault="00D50434" w:rsidP="00D50434">
      <w:pPr>
        <w:ind w:firstLine="720"/>
        <w:jc w:val="both"/>
      </w:pPr>
      <w:r w:rsidRPr="00F27B25">
        <w:t xml:space="preserve">6.2. Настоящий </w:t>
      </w:r>
      <w:r>
        <w:t>Договор</w:t>
      </w:r>
      <w:r w:rsidRPr="00F27B25">
        <w:t xml:space="preserve"> может быть расторгнут по соглашению Сторон. Расторжение </w:t>
      </w:r>
      <w:r>
        <w:t>Договор</w:t>
      </w:r>
      <w:r w:rsidRPr="00F27B25">
        <w:t xml:space="preserve">а по соглашению Сторон производится путем подписания соответствующего соглашения о расторжении. Сторона, которой направлено предложение о расторжении </w:t>
      </w:r>
      <w:r>
        <w:t>Договор</w:t>
      </w:r>
      <w:r w:rsidRPr="00F27B25">
        <w:t>а по соглашению Сторон, должна дать письменный ответ по существу в срок не позднее 5 (пяти) календарных дней с даты его получения.</w:t>
      </w:r>
    </w:p>
    <w:p w:rsidR="00D50434" w:rsidRPr="00F27B25" w:rsidRDefault="00D50434" w:rsidP="00D50434">
      <w:pPr>
        <w:ind w:firstLine="720"/>
        <w:jc w:val="both"/>
      </w:pPr>
      <w:r w:rsidRPr="00F27B25">
        <w:t xml:space="preserve">6.3. Арендодатель вправе отказаться от </w:t>
      </w:r>
      <w:r>
        <w:t>Договор</w:t>
      </w:r>
      <w:r w:rsidRPr="00F27B25">
        <w:t>а в одностороннем (внесудебном) порядке в случае:</w:t>
      </w:r>
    </w:p>
    <w:p w:rsidR="00D50434" w:rsidRPr="00F27B25" w:rsidRDefault="00D50434" w:rsidP="00D50434">
      <w:pPr>
        <w:ind w:firstLine="720"/>
        <w:jc w:val="both"/>
      </w:pPr>
      <w:r w:rsidRPr="00F27B25">
        <w:t>- признания Объекта аварийным, ветхим;</w:t>
      </w:r>
    </w:p>
    <w:p w:rsidR="00D50434" w:rsidRDefault="00D50434" w:rsidP="00D50434">
      <w:pPr>
        <w:widowControl w:val="0"/>
        <w:autoSpaceDE w:val="0"/>
        <w:autoSpaceDN w:val="0"/>
        <w:adjustRightInd w:val="0"/>
        <w:ind w:firstLine="709"/>
        <w:jc w:val="both"/>
      </w:pPr>
      <w:r w:rsidRPr="00F27B25">
        <w:t>- постановки Объекта на капитальный ремонт или реконструкцию</w:t>
      </w:r>
      <w:r>
        <w:t>;</w:t>
      </w:r>
    </w:p>
    <w:p w:rsidR="00D50434" w:rsidRDefault="00D50434" w:rsidP="00D50434">
      <w:pPr>
        <w:widowControl w:val="0"/>
        <w:autoSpaceDE w:val="0"/>
        <w:autoSpaceDN w:val="0"/>
        <w:adjustRightInd w:val="0"/>
        <w:ind w:firstLine="709"/>
        <w:jc w:val="both"/>
      </w:pPr>
      <w:r w:rsidRPr="00792FA3">
        <w:t xml:space="preserve">- возникновения у </w:t>
      </w:r>
      <w:r>
        <w:t>Арен</w:t>
      </w:r>
      <w:r w:rsidRPr="00792FA3">
        <w:t>додателя необходимости в Объекте для размещения областных государственных органов и учреждений, иных областных структур.</w:t>
      </w:r>
    </w:p>
    <w:p w:rsidR="00D50434" w:rsidRPr="00F27B25" w:rsidRDefault="00D50434" w:rsidP="00D50434">
      <w:pPr>
        <w:ind w:firstLine="720"/>
        <w:jc w:val="both"/>
      </w:pPr>
      <w:r w:rsidRPr="00F27B25">
        <w:t xml:space="preserve">Извещение об отказе от </w:t>
      </w:r>
      <w:r>
        <w:t>Договор</w:t>
      </w:r>
      <w:r w:rsidRPr="00F27B25">
        <w:t xml:space="preserve">а направляется в письменной форме заказным письмом по адресу Арендатора, указанному в настоящем </w:t>
      </w:r>
      <w:r>
        <w:t>Договор</w:t>
      </w:r>
      <w:r w:rsidRPr="00F27B25">
        <w:t>е.</w:t>
      </w:r>
    </w:p>
    <w:p w:rsidR="00D50434" w:rsidRPr="00F27B25" w:rsidRDefault="00D50434" w:rsidP="00D50434">
      <w:pPr>
        <w:ind w:firstLine="720"/>
        <w:jc w:val="both"/>
      </w:pPr>
      <w:r>
        <w:t>Договор</w:t>
      </w:r>
      <w:r w:rsidRPr="00F27B25">
        <w:t xml:space="preserve"> считается прекращенным по истечении </w:t>
      </w:r>
      <w:r w:rsidRPr="00F14430">
        <w:t xml:space="preserve">двух месяцев </w:t>
      </w:r>
      <w:r w:rsidRPr="00F27B25">
        <w:t xml:space="preserve">с момента направления Арендодателем Арендатору извещения об отказе от </w:t>
      </w:r>
      <w:r>
        <w:t>Договор</w:t>
      </w:r>
      <w:r w:rsidRPr="00F27B25">
        <w:t>а. Арендатор обязан освободить Объект в порядке, предусмотренном п</w:t>
      </w:r>
      <w:r w:rsidRPr="00431D95">
        <w:rPr>
          <w:color w:val="00B050"/>
        </w:rPr>
        <w:t xml:space="preserve">. </w:t>
      </w:r>
      <w:r w:rsidRPr="006F320A">
        <w:t>3.3.</w:t>
      </w:r>
      <w:r>
        <w:t>7</w:t>
      </w:r>
      <w:r w:rsidRPr="006F320A">
        <w:t xml:space="preserve"> Договора</w:t>
      </w:r>
      <w:r w:rsidRPr="00F27B25">
        <w:t>.</w:t>
      </w:r>
    </w:p>
    <w:p w:rsidR="00D50434" w:rsidRPr="00F27B25" w:rsidRDefault="00D50434" w:rsidP="00D50434">
      <w:pPr>
        <w:ind w:firstLine="720"/>
        <w:jc w:val="both"/>
      </w:pPr>
      <w:r w:rsidRPr="00F27B25">
        <w:t xml:space="preserve">6.4. Настоящий </w:t>
      </w:r>
      <w:r>
        <w:t>Договор</w:t>
      </w:r>
      <w:r w:rsidRPr="00F27B25">
        <w:t xml:space="preserve"> подлежит досрочному расторжению по требованию Арендодателя в одностороннем (внесудебном) порядке </w:t>
      </w:r>
      <w:r w:rsidRPr="00743E21">
        <w:t>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r w:rsidRPr="00F27B25">
        <w:t>:</w:t>
      </w:r>
    </w:p>
    <w:p w:rsidR="00D50434" w:rsidRPr="00F27B25" w:rsidRDefault="00D50434" w:rsidP="00D50434">
      <w:pPr>
        <w:ind w:firstLine="720"/>
        <w:jc w:val="both"/>
      </w:pPr>
      <w:r w:rsidRPr="00F27B25">
        <w:t>-  невыполнение обязанности по страхованию Объекта;</w:t>
      </w:r>
    </w:p>
    <w:p w:rsidR="00D50434" w:rsidRPr="00F27B25" w:rsidRDefault="00D50434" w:rsidP="00D50434">
      <w:pPr>
        <w:ind w:firstLine="720"/>
        <w:jc w:val="both"/>
      </w:pPr>
      <w:r w:rsidRPr="00F27B25">
        <w:t xml:space="preserve">- не внесение арендной платы, платы за коммунальные услуги и эксплуатационные расходы, в сроки, предусмотренные </w:t>
      </w:r>
      <w:r>
        <w:t>Договор</w:t>
      </w:r>
      <w:r w:rsidRPr="00F27B25">
        <w:t xml:space="preserve">ом, более двух раз подряд по истечении установленного </w:t>
      </w:r>
      <w:r>
        <w:t>Договор</w:t>
      </w:r>
      <w:r w:rsidRPr="00F27B25">
        <w:t>ом срока платежа;</w:t>
      </w:r>
    </w:p>
    <w:p w:rsidR="00D50434" w:rsidRPr="00F27B25" w:rsidRDefault="00D50434" w:rsidP="00D50434">
      <w:pPr>
        <w:ind w:firstLine="720"/>
        <w:jc w:val="both"/>
      </w:pPr>
      <w:r w:rsidRPr="00F27B25">
        <w:t xml:space="preserve">- перепланировка или переоборудование Объекта без </w:t>
      </w:r>
      <w:r>
        <w:t xml:space="preserve">письменного </w:t>
      </w:r>
      <w:r w:rsidRPr="00F27B25">
        <w:t>согласия Арендодателя и Министерства, ограничение доступа в Объект и (или) к инженерным коммуникациям, расположенным в Объекте;</w:t>
      </w:r>
    </w:p>
    <w:p w:rsidR="00D50434" w:rsidRPr="00F27B25" w:rsidRDefault="00D50434" w:rsidP="00D50434">
      <w:pPr>
        <w:ind w:firstLine="720"/>
        <w:jc w:val="both"/>
      </w:pPr>
      <w:r w:rsidRPr="00F27B25">
        <w:t xml:space="preserve">-  изменение целевого использования объекта, предусмотренного п. 1.5 настоящего </w:t>
      </w:r>
      <w:r>
        <w:t>Договор</w:t>
      </w:r>
      <w:r w:rsidRPr="00F27B25">
        <w:t>а;</w:t>
      </w:r>
    </w:p>
    <w:p w:rsidR="00D50434" w:rsidRDefault="00D50434" w:rsidP="00D50434">
      <w:pPr>
        <w:ind w:firstLine="720"/>
        <w:jc w:val="both"/>
      </w:pPr>
      <w:r w:rsidRPr="00F27B25">
        <w:lastRenderedPageBreak/>
        <w:t xml:space="preserve">-  сдача Арендатором Объекта в субаренду без </w:t>
      </w:r>
      <w:r>
        <w:t xml:space="preserve">письменного </w:t>
      </w:r>
      <w:r w:rsidRPr="00F27B25">
        <w:t xml:space="preserve">согласия Арендодателя и Министерства, </w:t>
      </w:r>
    </w:p>
    <w:p w:rsidR="00D50434" w:rsidRDefault="00D50434" w:rsidP="00D50434">
      <w:pPr>
        <w:ind w:firstLine="709"/>
        <w:jc w:val="both"/>
      </w:pPr>
      <w:r w:rsidRPr="00F27B25">
        <w:t>- заключение договоров и вступление в сделки Арендатором, следствием которых является или может являться какое-либо обременение предоставленных Арен</w:t>
      </w:r>
      <w:r>
        <w:t>датору</w:t>
      </w:r>
      <w:r w:rsidRPr="00F27B25">
        <w:t xml:space="preserve"> по настоящему </w:t>
      </w:r>
      <w:r>
        <w:t>Договор</w:t>
      </w:r>
      <w:r w:rsidRPr="00F27B25">
        <w:t>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D50434" w:rsidRPr="00F27B25" w:rsidRDefault="00D50434" w:rsidP="00D50434">
      <w:pPr>
        <w:ind w:firstLine="709"/>
        <w:jc w:val="both"/>
      </w:pPr>
      <w:r>
        <w:t>- несоблюдение условий охранного обязательства (в случае, если передаваемый Объект является объектом культурного наследия),</w:t>
      </w:r>
    </w:p>
    <w:p w:rsidR="00D50434" w:rsidRPr="00F27B25" w:rsidRDefault="00D50434" w:rsidP="00D50434">
      <w:pPr>
        <w:ind w:firstLine="720"/>
        <w:jc w:val="both"/>
      </w:pPr>
      <w:r w:rsidRPr="00F27B25">
        <w:t>- не выполнение обязанностей по поддержанию Объекта в исправном состоянии или его содержанию, ухудшение состояния Объекта.</w:t>
      </w:r>
    </w:p>
    <w:p w:rsidR="00D50434" w:rsidRPr="00F27B25" w:rsidRDefault="00D50434" w:rsidP="00D50434">
      <w:pPr>
        <w:ind w:firstLine="720"/>
        <w:jc w:val="both"/>
      </w:pPr>
      <w:r w:rsidRPr="00F27B25">
        <w:t xml:space="preserve">6.5. Арендодатель вправе требовать досрочного расторжения </w:t>
      </w:r>
      <w:r>
        <w:t>Договор</w:t>
      </w:r>
      <w:r w:rsidRPr="00F27B25">
        <w:t xml:space="preserve">а в случаях, определенных </w:t>
      </w:r>
      <w:hyperlink w:anchor="Par151" w:tooltip="Ссылка на текущий документ" w:history="1">
        <w:r w:rsidRPr="009253C6">
          <w:rPr>
            <w:rStyle w:val="a3"/>
          </w:rPr>
          <w:t>пунктом 6.</w:t>
        </w:r>
      </w:hyperlink>
      <w:r w:rsidRPr="009253C6">
        <w:t>4</w:t>
      </w:r>
      <w:r w:rsidRPr="00F27B25">
        <w:t xml:space="preserve"> настоящего </w:t>
      </w:r>
      <w:r>
        <w:t>Договор</w:t>
      </w:r>
      <w:r w:rsidRPr="00F27B25">
        <w:t xml:space="preserve">а, только после направления Арендатору письменного предупреждения о необходимости исполнения </w:t>
      </w:r>
      <w:r>
        <w:t>договор</w:t>
      </w:r>
      <w:r w:rsidRPr="00F27B25">
        <w:t>ных обязательств с установлением срока для устранения нарушений в течение 1 месяца со дня направления предупреждения.</w:t>
      </w:r>
      <w:r>
        <w:t xml:space="preserve"> </w:t>
      </w:r>
    </w:p>
    <w:p w:rsidR="00D50434" w:rsidRPr="00F27B25" w:rsidRDefault="00D50434" w:rsidP="00D50434">
      <w:pPr>
        <w:ind w:firstLine="720"/>
        <w:jc w:val="both"/>
      </w:pPr>
      <w:r w:rsidRPr="00F27B25">
        <w:t xml:space="preserve">В случае не устранения Арендатором нарушений </w:t>
      </w:r>
      <w:r>
        <w:t>Договор</w:t>
      </w:r>
      <w:r w:rsidRPr="00F27B25">
        <w:t xml:space="preserve">а в установленный срок Арендодатель направляет Арендатору письменное уведомление о досрочном расторжении </w:t>
      </w:r>
      <w:r>
        <w:t>Договор</w:t>
      </w:r>
      <w:r w:rsidRPr="00F27B25">
        <w:t xml:space="preserve">а в одностороннем порядке с указанием даты расторжения </w:t>
      </w:r>
      <w:r>
        <w:t>Договор</w:t>
      </w:r>
      <w:r w:rsidRPr="00F27B25">
        <w:t>а.</w:t>
      </w:r>
    </w:p>
    <w:p w:rsidR="00D50434" w:rsidRPr="00F27B25" w:rsidRDefault="00D50434" w:rsidP="00D50434">
      <w:pPr>
        <w:ind w:firstLine="720"/>
        <w:jc w:val="both"/>
      </w:pPr>
      <w:r>
        <w:t>Договор</w:t>
      </w:r>
      <w:r w:rsidRPr="00F27B25">
        <w:t xml:space="preserve"> считается расторгнутым со срока, указанного в уведомлении.</w:t>
      </w:r>
    </w:p>
    <w:p w:rsidR="00D50434" w:rsidRPr="00F27B25" w:rsidRDefault="00D50434" w:rsidP="00D50434">
      <w:pPr>
        <w:ind w:firstLine="720"/>
        <w:jc w:val="both"/>
      </w:pPr>
      <w:r w:rsidRPr="00F27B25">
        <w:t>Арендатор обязан освободить Объект в срок, указанный в уведомлении.</w:t>
      </w:r>
    </w:p>
    <w:p w:rsidR="00D50434" w:rsidRDefault="00D50434" w:rsidP="00D50434">
      <w:pPr>
        <w:ind w:firstLine="720"/>
        <w:jc w:val="both"/>
      </w:pPr>
      <w:r w:rsidRPr="00F27B25">
        <w:t xml:space="preserve">6.6. Дополнения и изменения, вносимые в период действия </w:t>
      </w:r>
      <w:r>
        <w:t>Договор</w:t>
      </w:r>
      <w:r w:rsidRPr="00F27B25">
        <w:t>а, рассматриваются в месячный срок и оформляются дополнительным соглашением</w:t>
      </w:r>
      <w:r w:rsidRPr="00433DE0">
        <w:t xml:space="preserve"> </w:t>
      </w:r>
      <w:r w:rsidRPr="00743E21">
        <w:t xml:space="preserve">(за исключением </w:t>
      </w:r>
      <w:hyperlink w:anchor="Par116" w:tooltip="Ссылка на текущий документ" w:history="1">
        <w:r w:rsidRPr="00743E21">
          <w:t>п</w:t>
        </w:r>
        <w:r>
          <w:t>.</w:t>
        </w:r>
        <w:r w:rsidRPr="00743E21">
          <w:t>п. 4.1</w:t>
        </w:r>
      </w:hyperlink>
      <w:r w:rsidRPr="00433DE0">
        <w:t xml:space="preserve"> -4</w:t>
      </w:r>
      <w:r w:rsidRPr="00743E21">
        <w:t>.</w:t>
      </w:r>
      <w:r w:rsidRPr="00433DE0">
        <w:t>3)</w:t>
      </w:r>
      <w:r>
        <w:t>.</w:t>
      </w:r>
    </w:p>
    <w:p w:rsidR="00D50434" w:rsidRDefault="00D50434" w:rsidP="00D50434">
      <w:pPr>
        <w:ind w:firstLine="720"/>
        <w:jc w:val="both"/>
      </w:pPr>
    </w:p>
    <w:p w:rsidR="00D50434" w:rsidRPr="00743E21" w:rsidRDefault="00D50434" w:rsidP="00D50434">
      <w:pPr>
        <w:jc w:val="center"/>
        <w:rPr>
          <w:b/>
        </w:rPr>
      </w:pPr>
      <w:r w:rsidRPr="00743E21">
        <w:rPr>
          <w:b/>
        </w:rPr>
        <w:t>7. ОСОБЫЕ УСЛОВИЯ</w:t>
      </w:r>
    </w:p>
    <w:p w:rsidR="00D50434" w:rsidRPr="00743E21" w:rsidRDefault="00D50434" w:rsidP="00D50434">
      <w:pPr>
        <w:ind w:firstLine="720"/>
        <w:jc w:val="both"/>
      </w:pPr>
    </w:p>
    <w:p w:rsidR="00D50434" w:rsidRPr="00743E21" w:rsidRDefault="00D50434" w:rsidP="00D50434">
      <w:pPr>
        <w:ind w:firstLine="720"/>
        <w:jc w:val="both"/>
      </w:pPr>
      <w:r w:rsidRPr="00743E21">
        <w:t xml:space="preserve">7.1. Условия </w:t>
      </w:r>
      <w:r>
        <w:t>Д</w:t>
      </w:r>
      <w:r w:rsidRPr="00743E21">
        <w:t xml:space="preserve">оговора распространяются на фактические отношения, возникшие между Арендодателем и Арендатором в отношении Объекта до заключения настоящего </w:t>
      </w:r>
      <w:r>
        <w:t>Д</w:t>
      </w:r>
      <w:r w:rsidRPr="00743E21">
        <w:t>оговора.</w:t>
      </w:r>
    </w:p>
    <w:p w:rsidR="00D50434" w:rsidRPr="00743E21" w:rsidRDefault="00D50434" w:rsidP="00D50434">
      <w:pPr>
        <w:ind w:firstLine="720"/>
        <w:jc w:val="both"/>
      </w:pPr>
      <w:r w:rsidRPr="00743E21">
        <w:t>7.2. Все споры и разногласия, которые могут</w:t>
      </w:r>
      <w:r>
        <w:t xml:space="preserve"> возникнуть между Сторонами по Д</w:t>
      </w:r>
      <w:r w:rsidRPr="00743E21">
        <w:t>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D50434" w:rsidRPr="00743E21" w:rsidRDefault="00D50434" w:rsidP="00D50434">
      <w:pPr>
        <w:ind w:firstLine="720"/>
        <w:jc w:val="both"/>
      </w:pPr>
      <w:r w:rsidRPr="00743E21">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D50434" w:rsidRPr="00743E21" w:rsidRDefault="00D50434" w:rsidP="00D50434">
      <w:pPr>
        <w:ind w:firstLine="720"/>
        <w:jc w:val="both"/>
      </w:pPr>
      <w:r w:rsidRPr="00743E21">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D50434" w:rsidRPr="00743E21" w:rsidRDefault="00D50434" w:rsidP="00D50434">
      <w:pPr>
        <w:ind w:firstLine="720"/>
        <w:jc w:val="both"/>
      </w:pPr>
      <w:r w:rsidRPr="00743E21">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D50434" w:rsidRDefault="00D50434" w:rsidP="00D50434">
      <w:pPr>
        <w:ind w:firstLine="720"/>
        <w:jc w:val="both"/>
      </w:pPr>
      <w:r w:rsidRPr="00743E21">
        <w:t>7.5. В случае не подписания приложений</w:t>
      </w:r>
      <w:r>
        <w:t>,</w:t>
      </w:r>
      <w:r w:rsidRPr="00743E21">
        <w:t xml:space="preserve"> поименованных в </w:t>
      </w:r>
      <w:r>
        <w:t>Договоре, Д</w:t>
      </w:r>
      <w:r w:rsidRPr="00743E21">
        <w:t>оговор считается не заключенным.</w:t>
      </w:r>
      <w:r w:rsidRPr="00AC343E">
        <w:t xml:space="preserve"> </w:t>
      </w:r>
    </w:p>
    <w:p w:rsidR="00D50434" w:rsidRPr="00743E21" w:rsidRDefault="00D50434" w:rsidP="00D50434">
      <w:pPr>
        <w:ind w:firstLine="720"/>
        <w:jc w:val="both"/>
      </w:pPr>
      <w:r>
        <w:t>7.6</w:t>
      </w:r>
      <w:r w:rsidRPr="00743E21">
        <w:t xml:space="preserve">. Настоящий </w:t>
      </w:r>
      <w:r>
        <w:t>Д</w:t>
      </w:r>
      <w:r w:rsidRPr="00743E21">
        <w:t xml:space="preserve">оговор не дает право Арендатору на размещение автотранспорта на земельном участке, расположенном по адресу: г. Иркутск, ул. </w:t>
      </w:r>
      <w:r>
        <w:t>------</w:t>
      </w:r>
    </w:p>
    <w:p w:rsidR="00D50434" w:rsidRDefault="00D50434" w:rsidP="00D50434">
      <w:pPr>
        <w:ind w:firstLine="720"/>
        <w:jc w:val="both"/>
      </w:pPr>
    </w:p>
    <w:p w:rsidR="00D50434" w:rsidRPr="00743E21" w:rsidRDefault="00D50434" w:rsidP="00D50434">
      <w:pPr>
        <w:ind w:firstLine="720"/>
        <w:jc w:val="both"/>
      </w:pPr>
    </w:p>
    <w:p w:rsidR="00D50434" w:rsidRPr="00743E21" w:rsidRDefault="00D50434" w:rsidP="00D50434">
      <w:pPr>
        <w:ind w:firstLine="720"/>
        <w:jc w:val="both"/>
        <w:rPr>
          <w:sz w:val="16"/>
          <w:szCs w:val="16"/>
        </w:rPr>
      </w:pPr>
    </w:p>
    <w:p w:rsidR="00D50434" w:rsidRPr="00743E21" w:rsidRDefault="00D50434" w:rsidP="00D50434">
      <w:pPr>
        <w:jc w:val="center"/>
        <w:rPr>
          <w:b/>
        </w:rPr>
      </w:pPr>
      <w:r w:rsidRPr="00743E21">
        <w:rPr>
          <w:b/>
        </w:rPr>
        <w:t>8. ПРОЧИЕ УСЛОВИЯ</w:t>
      </w:r>
    </w:p>
    <w:p w:rsidR="00D50434" w:rsidRPr="00743E21" w:rsidRDefault="00D50434" w:rsidP="00D50434">
      <w:pPr>
        <w:ind w:firstLine="720"/>
        <w:jc w:val="both"/>
        <w:rPr>
          <w:sz w:val="16"/>
          <w:szCs w:val="16"/>
        </w:rPr>
      </w:pPr>
    </w:p>
    <w:p w:rsidR="00D50434" w:rsidRPr="00743E21" w:rsidRDefault="00D50434" w:rsidP="00D50434">
      <w:pPr>
        <w:ind w:firstLine="720"/>
        <w:jc w:val="both"/>
      </w:pPr>
      <w:r w:rsidRPr="00743E21">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D50434" w:rsidRPr="00743E21" w:rsidRDefault="00D50434" w:rsidP="00D50434">
      <w:pPr>
        <w:ind w:firstLine="720"/>
        <w:jc w:val="both"/>
      </w:pPr>
      <w:r w:rsidRPr="00743E21">
        <w:t xml:space="preserve">8.2. Настоящий </w:t>
      </w:r>
      <w:r>
        <w:t>Д</w:t>
      </w:r>
      <w:r w:rsidRPr="00743E21">
        <w:t>оговор не дает право Арендатору на размещение рекламы и объектов информационного оформления на наружной части арендуемого Объекта.</w:t>
      </w:r>
    </w:p>
    <w:p w:rsidR="00D50434" w:rsidRPr="00743E21" w:rsidRDefault="00D50434" w:rsidP="00D50434">
      <w:pPr>
        <w:ind w:firstLine="720"/>
        <w:jc w:val="both"/>
      </w:pPr>
      <w:r w:rsidRPr="00743E21">
        <w:lastRenderedPageBreak/>
        <w:t xml:space="preserve">8.3. Отношения Сторон, не урегулированные </w:t>
      </w:r>
      <w:r>
        <w:t>Д</w:t>
      </w:r>
      <w:r w:rsidRPr="00743E21">
        <w:t>оговором, регулируются действующим законодательством РФ, нормативными актами Иркутской области.</w:t>
      </w:r>
    </w:p>
    <w:p w:rsidR="00D50434" w:rsidRPr="00743E21" w:rsidRDefault="00D50434" w:rsidP="00D50434">
      <w:pPr>
        <w:ind w:firstLine="720"/>
        <w:jc w:val="both"/>
      </w:pPr>
      <w:r w:rsidRPr="00743E21">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D50434" w:rsidRPr="00743E21" w:rsidRDefault="00D50434" w:rsidP="00D50434">
      <w:pPr>
        <w:ind w:firstLine="720"/>
        <w:jc w:val="both"/>
        <w:rPr>
          <w:rFonts w:eastAsia="Calibri"/>
          <w:color w:val="000000"/>
        </w:rPr>
      </w:pPr>
      <w:r w:rsidRPr="00743E21">
        <w:t xml:space="preserve">8.5. Все уведомления, соглашения, извещения, счета, акты об оказании услуг и т.п. направляются по реквизитам Сторон, указанным в </w:t>
      </w:r>
      <w:r>
        <w:t>Д</w:t>
      </w:r>
      <w:r w:rsidRPr="00743E21">
        <w:t>оговоре или по месту нахождения Объекта.</w:t>
      </w:r>
      <w:r w:rsidRPr="00743E21">
        <w:rPr>
          <w:rFonts w:eastAsia="Calibri"/>
          <w:color w:val="000000"/>
        </w:rPr>
        <w:t xml:space="preserve"> 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D50434" w:rsidRPr="00743E21" w:rsidRDefault="00D50434" w:rsidP="00D50434">
      <w:pPr>
        <w:ind w:firstLine="720"/>
        <w:jc w:val="both"/>
        <w:rPr>
          <w:rFonts w:eastAsia="Calibri"/>
          <w:color w:val="000000"/>
        </w:rPr>
      </w:pPr>
      <w:r w:rsidRPr="00743E21">
        <w:rPr>
          <w:rFonts w:eastAsia="Calibri"/>
          <w:color w:val="000000"/>
        </w:rPr>
        <w:t xml:space="preserve">В случае направления уведомлений с использованием почты, датой получения уведомления </w:t>
      </w:r>
      <w:r w:rsidRPr="00743E21">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743E21">
        <w:rPr>
          <w:rFonts w:eastAsia="Calibri"/>
          <w:color w:val="00000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50434" w:rsidRPr="00743E21" w:rsidRDefault="00D50434" w:rsidP="00D50434">
      <w:pPr>
        <w:ind w:firstLine="720"/>
        <w:jc w:val="both"/>
      </w:pPr>
    </w:p>
    <w:p w:rsidR="00D50434" w:rsidRPr="00743E21" w:rsidRDefault="00D50434" w:rsidP="00D50434">
      <w:pPr>
        <w:jc w:val="center"/>
        <w:rPr>
          <w:b/>
        </w:rPr>
      </w:pPr>
      <w:r w:rsidRPr="00743E21">
        <w:rPr>
          <w:b/>
        </w:rPr>
        <w:t>9. АДРЕСА И РЕКВИЗИТЫ</w:t>
      </w:r>
    </w:p>
    <w:p w:rsidR="00D50434" w:rsidRPr="00743E21" w:rsidRDefault="00D50434" w:rsidP="00D50434">
      <w:pPr>
        <w:jc w:val="center"/>
        <w:rPr>
          <w:b/>
        </w:rPr>
      </w:pPr>
    </w:p>
    <w:p w:rsidR="00D50434" w:rsidRPr="00743E21" w:rsidRDefault="00D50434" w:rsidP="00D50434">
      <w:pPr>
        <w:ind w:firstLine="720"/>
        <w:jc w:val="both"/>
        <w:rPr>
          <w:b/>
        </w:rPr>
      </w:pPr>
      <w:r w:rsidRPr="00743E21">
        <w:rPr>
          <w:b/>
        </w:rPr>
        <w:t>9.1. Арендодатель:</w:t>
      </w:r>
    </w:p>
    <w:p w:rsidR="00D50434" w:rsidRPr="00743E21" w:rsidRDefault="00D50434" w:rsidP="00D50434">
      <w:pPr>
        <w:ind w:firstLine="720"/>
        <w:rPr>
          <w:b/>
        </w:rPr>
      </w:pPr>
      <w:r w:rsidRPr="00743E21">
        <w:rPr>
          <w:b/>
        </w:rPr>
        <w:t>9.2. Арендатор:</w:t>
      </w:r>
    </w:p>
    <w:p w:rsidR="00D50434" w:rsidRPr="00743E21" w:rsidRDefault="00D50434" w:rsidP="00D50434">
      <w:pPr>
        <w:ind w:firstLine="720"/>
        <w:jc w:val="both"/>
        <w:rPr>
          <w:b/>
        </w:rPr>
      </w:pPr>
      <w:r w:rsidRPr="00743E21">
        <w:rPr>
          <w:b/>
        </w:rPr>
        <w:t xml:space="preserve">Перечень приложений, являющихся неотъемлемой частью настоящего </w:t>
      </w:r>
      <w:r>
        <w:rPr>
          <w:b/>
        </w:rPr>
        <w:t>Д</w:t>
      </w:r>
      <w:r w:rsidRPr="00743E21">
        <w:rPr>
          <w:b/>
        </w:rPr>
        <w:t>оговора:</w:t>
      </w:r>
    </w:p>
    <w:p w:rsidR="00D50434" w:rsidRPr="00743E21" w:rsidRDefault="00D50434" w:rsidP="00D50434">
      <w:pPr>
        <w:ind w:left="720"/>
        <w:jc w:val="both"/>
      </w:pPr>
      <w:r w:rsidRPr="00743E21">
        <w:t>1. Расчет арендной платы (Приложение № 1).</w:t>
      </w:r>
    </w:p>
    <w:p w:rsidR="00D50434" w:rsidRPr="00743E21" w:rsidRDefault="00D50434" w:rsidP="00D50434">
      <w:pPr>
        <w:ind w:left="720"/>
        <w:jc w:val="both"/>
      </w:pPr>
      <w:r w:rsidRPr="00743E21">
        <w:t>2. Расчет платы за коммунальные услуги (Приложение № 2).</w:t>
      </w:r>
    </w:p>
    <w:p w:rsidR="00D50434" w:rsidRPr="00743E21" w:rsidRDefault="00D50434" w:rsidP="00D50434">
      <w:pPr>
        <w:ind w:left="720"/>
        <w:jc w:val="both"/>
      </w:pPr>
      <w:r w:rsidRPr="00743E21">
        <w:t>3. Расчет платы за эксплуатационные расходы (Приложение № 3).</w:t>
      </w:r>
    </w:p>
    <w:p w:rsidR="00D50434" w:rsidRPr="00743E21" w:rsidRDefault="00D50434" w:rsidP="00D50434">
      <w:pPr>
        <w:ind w:left="720"/>
        <w:jc w:val="both"/>
      </w:pPr>
      <w:r w:rsidRPr="00743E21">
        <w:t>4. Акт приема-передачи (Приложение № 4).</w:t>
      </w:r>
    </w:p>
    <w:p w:rsidR="00D50434" w:rsidRPr="00743E21" w:rsidRDefault="00D50434" w:rsidP="00D50434">
      <w:pPr>
        <w:ind w:left="720"/>
        <w:jc w:val="both"/>
      </w:pPr>
      <w:r w:rsidRPr="00743E21">
        <w:t>5. Поэтажный план Объекта (Приложение № 5).</w:t>
      </w:r>
    </w:p>
    <w:p w:rsidR="00D50434" w:rsidRPr="00743E21" w:rsidRDefault="00D50434" w:rsidP="00D50434">
      <w:pPr>
        <w:ind w:left="720"/>
        <w:jc w:val="both"/>
      </w:pPr>
    </w:p>
    <w:p w:rsidR="00D50434" w:rsidRDefault="00D50434" w:rsidP="00D50434">
      <w:pPr>
        <w:jc w:val="center"/>
        <w:rPr>
          <w:b/>
        </w:rPr>
      </w:pPr>
      <w:r w:rsidRPr="00743E21">
        <w:rPr>
          <w:b/>
        </w:rPr>
        <w:t>Подписи сторон</w:t>
      </w:r>
    </w:p>
    <w:p w:rsidR="00D50434" w:rsidRDefault="00D50434" w:rsidP="00D50434">
      <w:pPr>
        <w:jc w:val="center"/>
        <w:rPr>
          <w:b/>
        </w:rPr>
      </w:pPr>
    </w:p>
    <w:tbl>
      <w:tblPr>
        <w:tblStyle w:val="af8"/>
        <w:tblW w:w="0" w:type="auto"/>
        <w:tblLook w:val="04A0" w:firstRow="1" w:lastRow="0" w:firstColumn="1" w:lastColumn="0" w:noHBand="0" w:noVBand="1"/>
      </w:tblPr>
      <w:tblGrid>
        <w:gridCol w:w="4998"/>
        <w:gridCol w:w="4999"/>
      </w:tblGrid>
      <w:tr w:rsidR="00D50434" w:rsidTr="00D356F9">
        <w:tc>
          <w:tcPr>
            <w:tcW w:w="4998" w:type="dxa"/>
          </w:tcPr>
          <w:p w:rsidR="00D50434" w:rsidRDefault="00D50434" w:rsidP="00D356F9">
            <w:pPr>
              <w:jc w:val="both"/>
            </w:pPr>
            <w:r w:rsidRPr="00B56853">
              <w:rPr>
                <w:b/>
              </w:rPr>
              <w:t>Арендодатель:</w:t>
            </w:r>
            <w:r w:rsidRPr="00B56853">
              <w:t xml:space="preserve"> </w:t>
            </w:r>
          </w:p>
          <w:p w:rsidR="00D50434" w:rsidRDefault="00D50434" w:rsidP="00D356F9">
            <w:pPr>
              <w:jc w:val="both"/>
            </w:pPr>
          </w:p>
          <w:p w:rsidR="00D50434" w:rsidRPr="00B56853" w:rsidRDefault="00D50434" w:rsidP="00D356F9">
            <w:pPr>
              <w:jc w:val="both"/>
            </w:pPr>
            <w:r w:rsidRPr="00B56853">
              <w:t xml:space="preserve">Директор ОГКУ «Фонд имущества Иркутской области» </w:t>
            </w:r>
          </w:p>
        </w:tc>
        <w:tc>
          <w:tcPr>
            <w:tcW w:w="4999" w:type="dxa"/>
          </w:tcPr>
          <w:p w:rsidR="00D50434" w:rsidRDefault="00D50434" w:rsidP="00D356F9">
            <w:pPr>
              <w:jc w:val="both"/>
              <w:rPr>
                <w:b/>
              </w:rPr>
            </w:pPr>
            <w:r w:rsidRPr="00743E21">
              <w:rPr>
                <w:b/>
              </w:rPr>
              <w:t>Арендатор:</w:t>
            </w:r>
          </w:p>
        </w:tc>
      </w:tr>
      <w:tr w:rsidR="00D50434" w:rsidTr="00D356F9">
        <w:tc>
          <w:tcPr>
            <w:tcW w:w="4998" w:type="dxa"/>
          </w:tcPr>
          <w:p w:rsidR="00D50434" w:rsidRPr="00743E21" w:rsidRDefault="00D50434" w:rsidP="00D356F9">
            <w:pPr>
              <w:rPr>
                <w:b/>
              </w:rPr>
            </w:pPr>
          </w:p>
          <w:p w:rsidR="00D50434" w:rsidRDefault="00D50434" w:rsidP="00D356F9"/>
          <w:p w:rsidR="00D50434" w:rsidRDefault="00D50434" w:rsidP="00D356F9">
            <w:r w:rsidRPr="00743E21">
              <w:t xml:space="preserve"> _</w:t>
            </w:r>
            <w:r>
              <w:t>_____________ Ю.А. Первушина</w:t>
            </w:r>
            <w:r w:rsidRPr="00743E21">
              <w:t xml:space="preserve">  </w:t>
            </w:r>
          </w:p>
          <w:p w:rsidR="00D50434" w:rsidRPr="00B56853" w:rsidRDefault="00D50434" w:rsidP="00D356F9">
            <w:r>
              <w:t xml:space="preserve"> </w:t>
            </w:r>
            <w:r w:rsidRPr="00743E21">
              <w:rPr>
                <w:sz w:val="16"/>
                <w:szCs w:val="16"/>
              </w:rPr>
              <w:t>м.п</w:t>
            </w:r>
            <w:r w:rsidRPr="00743E21">
              <w:t xml:space="preserve">       </w:t>
            </w:r>
            <w:r>
              <w:t xml:space="preserve">                                 </w:t>
            </w:r>
            <w:r w:rsidRPr="00743E21">
              <w:t xml:space="preserve"> </w:t>
            </w:r>
          </w:p>
        </w:tc>
        <w:tc>
          <w:tcPr>
            <w:tcW w:w="4999" w:type="dxa"/>
          </w:tcPr>
          <w:p w:rsidR="00D50434" w:rsidRDefault="00D50434" w:rsidP="00D356F9">
            <w:pPr>
              <w:jc w:val="center"/>
              <w:rPr>
                <w:b/>
              </w:rPr>
            </w:pPr>
          </w:p>
        </w:tc>
      </w:tr>
    </w:tbl>
    <w:p w:rsidR="00D50434" w:rsidRPr="00743E21" w:rsidRDefault="00D50434" w:rsidP="00D50434">
      <w:pPr>
        <w:jc w:val="center"/>
        <w:rPr>
          <w:b/>
        </w:rPr>
      </w:pPr>
    </w:p>
    <w:p w:rsidR="00D50434" w:rsidRPr="00743E21" w:rsidRDefault="00D50434" w:rsidP="00D50434">
      <w:pPr>
        <w:rPr>
          <w:b/>
        </w:rPr>
      </w:pPr>
      <w:r w:rsidRPr="00743E21">
        <w:rPr>
          <w:b/>
        </w:rPr>
        <w:t xml:space="preserve">                </w:t>
      </w:r>
    </w:p>
    <w:p w:rsidR="00D50434" w:rsidRPr="00743E21" w:rsidRDefault="00D50434" w:rsidP="00D50434">
      <w:pPr>
        <w:autoSpaceDE w:val="0"/>
        <w:autoSpaceDN w:val="0"/>
        <w:adjustRightInd w:val="0"/>
        <w:ind w:firstLine="720"/>
        <w:jc w:val="both"/>
        <w:outlineLvl w:val="1"/>
        <w:rPr>
          <w:b/>
        </w:rPr>
      </w:pPr>
    </w:p>
    <w:p w:rsidR="00DD1182" w:rsidRDefault="00DD118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tbl>
      <w:tblPr>
        <w:tblpPr w:leftFromText="180" w:rightFromText="180" w:vertAnchor="text" w:horzAnchor="margin" w:tblpY="-550"/>
        <w:tblW w:w="11064"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352"/>
        <w:gridCol w:w="292"/>
        <w:gridCol w:w="61"/>
        <w:gridCol w:w="291"/>
        <w:gridCol w:w="353"/>
        <w:gridCol w:w="91"/>
        <w:gridCol w:w="644"/>
        <w:gridCol w:w="229"/>
        <w:gridCol w:w="421"/>
        <w:gridCol w:w="214"/>
        <w:gridCol w:w="9"/>
        <w:gridCol w:w="421"/>
        <w:gridCol w:w="214"/>
        <w:gridCol w:w="235"/>
        <w:gridCol w:w="644"/>
      </w:tblGrid>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Tr="00250B56">
        <w:trPr>
          <w:gridAfter w:val="1"/>
          <w:wAfter w:w="644" w:type="dxa"/>
          <w:trHeight w:val="269"/>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7" w:type="dxa"/>
            <w:gridSpan w:val="19"/>
            <w:vMerge w:val="restart"/>
            <w:tcBorders>
              <w:top w:val="nil"/>
              <w:left w:val="nil"/>
              <w:right w:val="nil"/>
            </w:tcBorders>
            <w:shd w:val="clear" w:color="auto" w:fill="auto"/>
            <w:noWrap/>
            <w:vAlign w:val="bottom"/>
            <w:hideMark/>
          </w:tcPr>
          <w:p w:rsidR="00A67640" w:rsidRPr="00A67640" w:rsidRDefault="00A67640" w:rsidP="00A67640">
            <w:pPr>
              <w:ind w:left="-111"/>
              <w:jc w:val="right"/>
              <w:rPr>
                <w:bCs/>
              </w:rPr>
            </w:pPr>
            <w:r w:rsidRPr="00A67640">
              <w:rPr>
                <w:szCs w:val="22"/>
              </w:rPr>
              <w:t>Приложение № 1</w:t>
            </w:r>
          </w:p>
          <w:p w:rsidR="00A67640" w:rsidRPr="00A67640" w:rsidRDefault="00A67640" w:rsidP="00A67640">
            <w:pPr>
              <w:ind w:left="-111"/>
              <w:jc w:val="right"/>
            </w:pPr>
            <w:r w:rsidRPr="00A67640">
              <w:rPr>
                <w:szCs w:val="22"/>
              </w:rPr>
              <w:t>к</w:t>
            </w:r>
            <w:r w:rsidRPr="00A67640">
              <w:rPr>
                <w:color w:val="FFFFFF" w:themeColor="background1"/>
                <w:szCs w:val="22"/>
              </w:rPr>
              <w:t xml:space="preserve"> </w:t>
            </w:r>
            <w:r w:rsidRPr="00A67640">
              <w:rPr>
                <w:szCs w:val="22"/>
              </w:rPr>
              <w:t>договору аренды областного объекта недвижимости,</w:t>
            </w:r>
          </w:p>
          <w:p w:rsidR="00A67640" w:rsidRPr="00A67640" w:rsidRDefault="00A67640" w:rsidP="00A67640">
            <w:pPr>
              <w:jc w:val="right"/>
            </w:pPr>
            <w:r w:rsidRPr="00A67640">
              <w:rPr>
                <w:szCs w:val="22"/>
              </w:rPr>
              <w:t>возмещения коммунальных услуг и</w:t>
            </w:r>
          </w:p>
          <w:p w:rsidR="00A67640" w:rsidRPr="00A67640" w:rsidRDefault="00A67640" w:rsidP="00A67640">
            <w:pPr>
              <w:jc w:val="right"/>
            </w:pPr>
            <w:r w:rsidRPr="00A67640">
              <w:rPr>
                <w:szCs w:val="22"/>
              </w:rPr>
              <w:t xml:space="preserve">эксплуатационных расходов от </w:t>
            </w:r>
          </w:p>
          <w:p w:rsidR="00A67640" w:rsidRPr="00A31C8B" w:rsidRDefault="00A67640" w:rsidP="00A67640">
            <w:pPr>
              <w:jc w:val="right"/>
            </w:pPr>
            <w:r w:rsidRPr="00A67640">
              <w:rPr>
                <w:szCs w:val="22"/>
              </w:rPr>
              <w:t>«___» ___________ 2020 г. № ______</w:t>
            </w:r>
          </w:p>
          <w:p w:rsidR="00A67640" w:rsidRDefault="00A67640" w:rsidP="00C028E2">
            <w:r>
              <w:rPr>
                <w:sz w:val="22"/>
                <w:szCs w:val="22"/>
              </w:rPr>
              <w:t> </w:t>
            </w:r>
          </w:p>
          <w:p w:rsidR="00A67640" w:rsidRDefault="00A67640" w:rsidP="00A67640">
            <w:r>
              <w:rPr>
                <w:sz w:val="22"/>
                <w:szCs w:val="22"/>
              </w:rPr>
              <w:t> </w:t>
            </w:r>
          </w:p>
        </w:tc>
      </w:tr>
      <w:tr w:rsidR="00A67640" w:rsidTr="00250B56">
        <w:trPr>
          <w:gridAfter w:val="1"/>
          <w:wAfter w:w="644" w:type="dxa"/>
          <w:trHeight w:val="269"/>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7" w:type="dxa"/>
            <w:gridSpan w:val="19"/>
            <w:vMerge/>
            <w:tcBorders>
              <w:left w:val="nil"/>
              <w:bottom w:val="nil"/>
              <w:right w:val="nil"/>
            </w:tcBorders>
            <w:shd w:val="clear" w:color="auto" w:fill="auto"/>
            <w:noWrap/>
            <w:vAlign w:val="bottom"/>
            <w:hideMark/>
          </w:tcPr>
          <w:p w:rsidR="00A67640" w:rsidRDefault="00A67640" w:rsidP="00C028E2"/>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514" w:type="dxa"/>
            <w:gridSpan w:val="6"/>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87" w:type="dxa"/>
            <w:gridSpan w:val="17"/>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45" w:type="dxa"/>
            <w:gridSpan w:val="21"/>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rPr>
              <w:t>Действу</w:t>
            </w:r>
            <w:r w:rsidR="00D31878" w:rsidRPr="00830F4C">
              <w:rPr>
                <w:bCs/>
              </w:rPr>
              <w:t>ет с  "____"________________2020</w:t>
            </w:r>
            <w:r w:rsidRPr="00830F4C">
              <w:rPr>
                <w:bCs/>
              </w:rPr>
              <w:t xml:space="preserve"> года</w:t>
            </w: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179" w:type="dxa"/>
            <w:gridSpan w:val="26"/>
            <w:tcBorders>
              <w:top w:val="nil"/>
              <w:left w:val="nil"/>
              <w:bottom w:val="nil"/>
              <w:right w:val="nil"/>
            </w:tcBorders>
            <w:shd w:val="clear" w:color="000000" w:fill="FFFFFF"/>
            <w:vAlign w:val="bottom"/>
            <w:hideMark/>
          </w:tcPr>
          <w:p w:rsidR="00C028E2" w:rsidRPr="00830F4C" w:rsidRDefault="00C028E2" w:rsidP="00C028E2">
            <w:pPr>
              <w:jc w:val="center"/>
              <w:rPr>
                <w:bCs/>
              </w:rPr>
            </w:pPr>
            <w:r w:rsidRPr="00830F4C">
              <w:rPr>
                <w:bCs/>
              </w:rPr>
              <w:t>г. Иркутск, ул.Партизанская,1</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830F4C">
        <w:trPr>
          <w:gridAfter w:val="1"/>
          <w:wAfter w:w="644"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179" w:type="dxa"/>
            <w:gridSpan w:val="26"/>
            <w:shd w:val="clear" w:color="000000" w:fill="FFFFFF"/>
            <w:vAlign w:val="center"/>
            <w:hideMark/>
          </w:tcPr>
          <w:p w:rsidR="00C028E2" w:rsidRPr="00830F4C" w:rsidRDefault="00C028E2" w:rsidP="00C028E2">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C028E2" w:rsidP="00C028E2">
            <w:pPr>
              <w:jc w:val="center"/>
              <w:rPr>
                <w:b/>
                <w:bCs/>
              </w:rPr>
            </w:pPr>
            <w:r>
              <w:rPr>
                <w:b/>
                <w:bCs/>
              </w:rPr>
              <w:t>47,00</w:t>
            </w:r>
          </w:p>
        </w:tc>
        <w:tc>
          <w:tcPr>
            <w:tcW w:w="884" w:type="dxa"/>
            <w:gridSpan w:val="3"/>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353"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969"/>
        </w:trPr>
        <w:tc>
          <w:tcPr>
            <w:tcW w:w="9541"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7E1549">
            <w:pPr>
              <w:rPr>
                <w:b/>
                <w:bCs/>
              </w:rPr>
            </w:pPr>
            <w:r>
              <w:rPr>
                <w:b/>
                <w:bCs/>
                <w:sz w:val="22"/>
                <w:szCs w:val="22"/>
              </w:rPr>
              <w:t>На основании протокола от   "____" ______________ 20</w:t>
            </w:r>
            <w:r w:rsidR="007E1549">
              <w:rPr>
                <w:b/>
                <w:bCs/>
                <w:sz w:val="22"/>
                <w:szCs w:val="22"/>
              </w:rPr>
              <w:t xml:space="preserve">20 </w:t>
            </w:r>
            <w:r>
              <w:rPr>
                <w:b/>
                <w:bCs/>
                <w:sz w:val="22"/>
                <w:szCs w:val="22"/>
              </w:rPr>
              <w:t>г.  проведения открытого аукциона по извещению № ________________________________  стоимость права пользования за 1 кв.м.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D421E4">
        <w:trPr>
          <w:gridAfter w:val="1"/>
          <w:wAfter w:w="644" w:type="dxa"/>
          <w:trHeight w:val="269"/>
        </w:trPr>
        <w:tc>
          <w:tcPr>
            <w:tcW w:w="10420" w:type="dxa"/>
            <w:gridSpan w:val="3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47,00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1535" w:type="dxa"/>
            <w:gridSpan w:val="6"/>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38" w:type="dxa"/>
            <w:gridSpan w:val="5"/>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D421E4">
        <w:trPr>
          <w:gridAfter w:val="1"/>
          <w:wAfter w:w="64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3"/>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D421E4">
        <w:trPr>
          <w:gridAfter w:val="1"/>
          <w:wAfter w:w="644" w:type="dxa"/>
          <w:trHeight w:val="282"/>
        </w:trPr>
        <w:tc>
          <w:tcPr>
            <w:tcW w:w="9541"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D421E4">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2948"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pPr>
          </w:p>
        </w:tc>
      </w:tr>
      <w:tr w:rsidR="00C028E2" w:rsidTr="00D421E4">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C028E2" w:rsidRPr="00830F4C" w:rsidRDefault="00C028E2" w:rsidP="00C028E2">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8E2" w:rsidRPr="00830F4C" w:rsidRDefault="00C028E2" w:rsidP="00C028E2">
            <w:pPr>
              <w:jc w:val="center"/>
              <w:rPr>
                <w:bCs/>
              </w:rPr>
            </w:pPr>
            <w:r w:rsidRPr="00830F4C">
              <w:rPr>
                <w:bCs/>
                <w:sz w:val="22"/>
                <w:szCs w:val="22"/>
              </w:rPr>
              <w:t>р/с 40101810250048010001 Отделение Иркутск г. Иркутск  БИК 042520001</w:t>
            </w:r>
          </w:p>
        </w:tc>
        <w:tc>
          <w:tcPr>
            <w:tcW w:w="352" w:type="dxa"/>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353" w:type="dxa"/>
            <w:gridSpan w:val="2"/>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873" w:type="dxa"/>
            <w:gridSpan w:val="2"/>
            <w:tcBorders>
              <w:top w:val="nil"/>
              <w:left w:val="nil"/>
              <w:bottom w:val="nil"/>
              <w:right w:val="nil"/>
            </w:tcBorders>
            <w:shd w:val="clear" w:color="auto" w:fill="auto"/>
            <w:vAlign w:val="center"/>
            <w:hideMark/>
          </w:tcPr>
          <w:p w:rsidR="00C028E2" w:rsidRPr="00830F4C" w:rsidRDefault="00C028E2" w:rsidP="00C028E2">
            <w:pPr>
              <w:rPr>
                <w:bCs/>
              </w:rPr>
            </w:pPr>
            <w:r w:rsidRPr="00830F4C">
              <w:rPr>
                <w:bCs/>
                <w:sz w:val="22"/>
                <w:szCs w:val="22"/>
              </w:rPr>
              <w:t> </w:t>
            </w:r>
          </w:p>
        </w:tc>
        <w:tc>
          <w:tcPr>
            <w:tcW w:w="635" w:type="dxa"/>
            <w:gridSpan w:val="2"/>
            <w:tcBorders>
              <w:top w:val="nil"/>
              <w:left w:val="nil"/>
              <w:bottom w:val="nil"/>
              <w:right w:val="single" w:sz="8" w:space="0" w:color="auto"/>
            </w:tcBorders>
            <w:shd w:val="clear" w:color="auto" w:fill="auto"/>
            <w:vAlign w:val="center"/>
            <w:hideMark/>
          </w:tcPr>
          <w:p w:rsidR="00C028E2" w:rsidRPr="00830F4C" w:rsidRDefault="00C028E2" w:rsidP="00C028E2">
            <w:pPr>
              <w:rPr>
                <w:bCs/>
              </w:rPr>
            </w:pPr>
            <w:r w:rsidRPr="00830F4C">
              <w:rPr>
                <w:bCs/>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C028E2" w:rsidRPr="00830F4C" w:rsidRDefault="00C028E2" w:rsidP="00C028E2">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352" w:type="dxa"/>
            <w:tcBorders>
              <w:top w:val="nil"/>
              <w:left w:val="nil"/>
              <w:bottom w:val="nil"/>
              <w:right w:val="nil"/>
            </w:tcBorders>
            <w:shd w:val="clear" w:color="auto" w:fill="auto"/>
            <w:vAlign w:val="center"/>
            <w:hideMark/>
          </w:tcPr>
          <w:p w:rsidR="00C028E2" w:rsidRPr="00830F4C" w:rsidRDefault="00C028E2" w:rsidP="00C028E2">
            <w:r w:rsidRPr="00830F4C">
              <w:rPr>
                <w:sz w:val="22"/>
                <w:szCs w:val="22"/>
              </w:rPr>
              <w:t> </w:t>
            </w:r>
          </w:p>
        </w:tc>
        <w:tc>
          <w:tcPr>
            <w:tcW w:w="353" w:type="dxa"/>
            <w:gridSpan w:val="2"/>
            <w:tcBorders>
              <w:top w:val="nil"/>
              <w:left w:val="nil"/>
              <w:bottom w:val="nil"/>
              <w:right w:val="nil"/>
            </w:tcBorders>
            <w:shd w:val="clear" w:color="auto" w:fill="auto"/>
            <w:vAlign w:val="center"/>
            <w:hideMark/>
          </w:tcPr>
          <w:p w:rsidR="00C028E2" w:rsidRPr="00830F4C" w:rsidRDefault="00C028E2" w:rsidP="00C028E2"/>
        </w:tc>
        <w:tc>
          <w:tcPr>
            <w:tcW w:w="735" w:type="dxa"/>
            <w:gridSpan w:val="3"/>
            <w:tcBorders>
              <w:top w:val="nil"/>
              <w:left w:val="nil"/>
              <w:bottom w:val="nil"/>
              <w:right w:val="nil"/>
            </w:tcBorders>
            <w:shd w:val="clear" w:color="auto" w:fill="auto"/>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vAlign w:val="center"/>
            <w:hideMark/>
          </w:tcPr>
          <w:p w:rsidR="00C028E2" w:rsidRPr="00830F4C" w:rsidRDefault="00C028E2" w:rsidP="00C028E2">
            <w:pPr>
              <w:rPr>
                <w:sz w:val="20"/>
                <w:szCs w:val="20"/>
              </w:rPr>
            </w:pPr>
          </w:p>
        </w:tc>
        <w:tc>
          <w:tcPr>
            <w:tcW w:w="635" w:type="dxa"/>
            <w:gridSpan w:val="2"/>
            <w:tcBorders>
              <w:top w:val="nil"/>
              <w:left w:val="nil"/>
              <w:bottom w:val="nil"/>
              <w:right w:val="single" w:sz="8" w:space="0" w:color="auto"/>
            </w:tcBorders>
            <w:shd w:val="clear" w:color="auto" w:fill="auto"/>
            <w:vAlign w:val="center"/>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C028E2" w:rsidRPr="00830F4C" w:rsidRDefault="00C028E2" w:rsidP="00C028E2">
            <w:r w:rsidRPr="00830F4C">
              <w:rPr>
                <w:sz w:val="22"/>
                <w:szCs w:val="22"/>
              </w:rPr>
              <w:t>г. Иркутск, ул.Партизанская,1</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948" w:type="dxa"/>
            <w:gridSpan w:val="10"/>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pPr>
              <w:rPr>
                <w:bCs/>
              </w:rPr>
            </w:pPr>
            <w:r w:rsidRPr="00830F4C">
              <w:rPr>
                <w:bCs/>
                <w:sz w:val="22"/>
                <w:szCs w:val="22"/>
              </w:rPr>
              <w:t>УФК  по Иркутской области</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948" w:type="dxa"/>
            <w:gridSpan w:val="10"/>
            <w:tcBorders>
              <w:top w:val="nil"/>
              <w:left w:val="single" w:sz="8" w:space="0" w:color="auto"/>
              <w:bottom w:val="nil"/>
              <w:right w:val="single" w:sz="8" w:space="0" w:color="000000"/>
            </w:tcBorders>
            <w:shd w:val="clear" w:color="auto" w:fill="auto"/>
            <w:noWrap/>
            <w:vAlign w:val="bottom"/>
            <w:hideMark/>
          </w:tcPr>
          <w:p w:rsidR="00C028E2" w:rsidRPr="00830F4C" w:rsidRDefault="00C028E2" w:rsidP="00C028E2">
            <w:pPr>
              <w:rPr>
                <w:bCs/>
              </w:rPr>
            </w:pPr>
            <w:r w:rsidRPr="00830F4C">
              <w:rPr>
                <w:bCs/>
                <w:sz w:val="22"/>
                <w:szCs w:val="22"/>
              </w:rPr>
              <w:t>(ОГКУ "Фонд имущества</w:t>
            </w: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D421E4">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Pr="00830F4C" w:rsidRDefault="00C028E2" w:rsidP="00C028E2">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 Иркутской  области")</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C028E2" w:rsidRPr="00830F4C" w:rsidRDefault="00C028E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C028E2" w:rsidRPr="00830F4C" w:rsidRDefault="00C028E2" w:rsidP="00C028E2">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352"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 </w:t>
            </w:r>
          </w:p>
        </w:tc>
        <w:tc>
          <w:tcPr>
            <w:tcW w:w="353"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Pr="00830F4C" w:rsidRDefault="00C028E2" w:rsidP="00C028E2">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 л/сч 04342024640</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C028E2" w:rsidRPr="00830F4C" w:rsidRDefault="00C028E2" w:rsidP="00C028E2">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ИНН 3808022890</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C028E2" w:rsidRPr="00830F4C" w:rsidRDefault="00C028E2" w:rsidP="00C028E2">
            <w:pPr>
              <w:rPr>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 xml:space="preserve">КПП 380801001 </w:t>
            </w:r>
          </w:p>
        </w:tc>
        <w:tc>
          <w:tcPr>
            <w:tcW w:w="635" w:type="dxa"/>
            <w:gridSpan w:val="2"/>
            <w:tcBorders>
              <w:top w:val="nil"/>
              <w:left w:val="nil"/>
              <w:bottom w:val="nil"/>
              <w:right w:val="single" w:sz="8" w:space="0" w:color="auto"/>
            </w:tcBorders>
            <w:shd w:val="clear" w:color="auto" w:fill="auto"/>
            <w:noWrap/>
            <w:vAlign w:val="bottom"/>
            <w:hideMark/>
          </w:tcPr>
          <w:p w:rsidR="00C028E2" w:rsidRPr="00830F4C" w:rsidRDefault="00C028E2" w:rsidP="00C028E2">
            <w:r w:rsidRPr="00830F4C">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C028E2" w:rsidRDefault="00C028E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rsidP="00C028E2">
            <w:pPr>
              <w:jc w:val="center"/>
              <w:rPr>
                <w:b/>
                <w:bCs/>
              </w:rPr>
            </w:pPr>
            <w:r>
              <w:rPr>
                <w:b/>
                <w:bCs/>
                <w:sz w:val="22"/>
                <w:szCs w:val="22"/>
              </w:rPr>
              <w:t>04342024640</w:t>
            </w:r>
          </w:p>
        </w:tc>
        <w:tc>
          <w:tcPr>
            <w:tcW w:w="923" w:type="dxa"/>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2982" w:type="dxa"/>
            <w:gridSpan w:val="14"/>
            <w:vMerge/>
            <w:tcBorders>
              <w:top w:val="nil"/>
              <w:left w:val="nil"/>
              <w:bottom w:val="nil"/>
              <w:right w:val="single" w:sz="8" w:space="0" w:color="auto"/>
            </w:tcBorders>
            <w:vAlign w:val="center"/>
            <w:hideMark/>
          </w:tcPr>
          <w:p w:rsidR="00C028E2" w:rsidRDefault="00C028E2" w:rsidP="00C028E2">
            <w:pPr>
              <w:rPr>
                <w:b/>
                <w:bCs/>
              </w:rPr>
            </w:pPr>
          </w:p>
        </w:tc>
        <w:tc>
          <w:tcPr>
            <w:tcW w:w="2313" w:type="dxa"/>
            <w:gridSpan w:val="8"/>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ОКТМО 25701000</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C028E2" w:rsidRDefault="00C028E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C028E2" w:rsidRDefault="00C028E2" w:rsidP="00C028E2">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C028E2" w:rsidRDefault="00C028E2" w:rsidP="00C028E2">
            <w:pPr>
              <w:rPr>
                <w:b/>
                <w:bCs/>
              </w:rPr>
            </w:pPr>
          </w:p>
        </w:tc>
        <w:tc>
          <w:tcPr>
            <w:tcW w:w="352"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353" w:type="dxa"/>
            <w:gridSpan w:val="2"/>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735" w:type="dxa"/>
            <w:gridSpan w:val="3"/>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873" w:type="dxa"/>
            <w:gridSpan w:val="2"/>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635" w:type="dxa"/>
            <w:gridSpan w:val="2"/>
            <w:tcBorders>
              <w:top w:val="nil"/>
              <w:left w:val="nil"/>
              <w:bottom w:val="single" w:sz="8" w:space="0" w:color="auto"/>
              <w:right w:val="single" w:sz="8" w:space="0" w:color="auto"/>
            </w:tcBorders>
            <w:shd w:val="clear" w:color="auto" w:fill="auto"/>
            <w:vAlign w:val="center"/>
            <w:hideMark/>
          </w:tcPr>
          <w:p w:rsidR="00C028E2" w:rsidRDefault="00C028E2" w:rsidP="00C028E2">
            <w:r>
              <w:rPr>
                <w:sz w:val="22"/>
                <w:szCs w:val="22"/>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352" w:type="dxa"/>
            <w:tcBorders>
              <w:top w:val="nil"/>
              <w:left w:val="nil"/>
              <w:bottom w:val="nil"/>
              <w:right w:val="nil"/>
            </w:tcBorders>
            <w:shd w:val="clear" w:color="auto" w:fill="auto"/>
            <w:noWrap/>
            <w:vAlign w:val="bottom"/>
            <w:hideMark/>
          </w:tcPr>
          <w:p w:rsidR="00C028E2" w:rsidRDefault="00C028E2" w:rsidP="00C028E2">
            <w:pPr>
              <w:rPr>
                <w:b/>
                <w:bCs/>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3"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2062" w:type="dxa"/>
            <w:gridSpan w:val="9"/>
            <w:tcBorders>
              <w:top w:val="nil"/>
              <w:left w:val="nil"/>
              <w:bottom w:val="nil"/>
              <w:right w:val="nil"/>
            </w:tcBorders>
            <w:shd w:val="clear" w:color="auto" w:fill="auto"/>
            <w:noWrap/>
            <w:vAlign w:val="bottom"/>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tcPr>
          <w:p w:rsidR="00C028E2" w:rsidRDefault="00C028E2" w:rsidP="00C028E2">
            <w:pPr>
              <w:rPr>
                <w:sz w:val="20"/>
                <w:szCs w:val="20"/>
              </w:rPr>
            </w:pPr>
          </w:p>
        </w:tc>
      </w:tr>
      <w:tr w:rsidR="00C028E2" w:rsidTr="00D421E4">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62" w:type="dxa"/>
            <w:gridSpan w:val="9"/>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D421E4">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1925" w:type="dxa"/>
        <w:tblInd w:w="108" w:type="dxa"/>
        <w:tblLook w:val="04A0" w:firstRow="1" w:lastRow="0" w:firstColumn="1" w:lastColumn="0" w:noHBand="0" w:noVBand="1"/>
      </w:tblPr>
      <w:tblGrid>
        <w:gridCol w:w="2186"/>
        <w:gridCol w:w="794"/>
        <w:gridCol w:w="86"/>
        <w:gridCol w:w="862"/>
        <w:gridCol w:w="652"/>
        <w:gridCol w:w="382"/>
        <w:gridCol w:w="96"/>
        <w:gridCol w:w="236"/>
        <w:gridCol w:w="886"/>
        <w:gridCol w:w="496"/>
        <w:gridCol w:w="445"/>
        <w:gridCol w:w="539"/>
        <w:gridCol w:w="130"/>
        <w:gridCol w:w="204"/>
        <w:gridCol w:w="423"/>
        <w:gridCol w:w="1116"/>
        <w:gridCol w:w="390"/>
        <w:gridCol w:w="304"/>
        <w:gridCol w:w="302"/>
        <w:gridCol w:w="30"/>
        <w:gridCol w:w="464"/>
        <w:gridCol w:w="176"/>
        <w:gridCol w:w="425"/>
        <w:gridCol w:w="85"/>
        <w:gridCol w:w="216"/>
      </w:tblGrid>
      <w:tr w:rsidR="00D421E4" w:rsidTr="00A31C8B">
        <w:trPr>
          <w:trHeight w:val="1577"/>
        </w:trPr>
        <w:tc>
          <w:tcPr>
            <w:tcW w:w="10227" w:type="dxa"/>
            <w:gridSpan w:val="18"/>
            <w:tcBorders>
              <w:top w:val="nil"/>
              <w:left w:val="nil"/>
              <w:bottom w:val="nil"/>
              <w:right w:val="nil"/>
            </w:tcBorders>
            <w:shd w:val="clear" w:color="auto" w:fill="auto"/>
            <w:vAlign w:val="center"/>
            <w:hideMark/>
          </w:tcPr>
          <w:p w:rsidR="00D421E4" w:rsidRPr="00103421" w:rsidRDefault="00D421E4" w:rsidP="00A31C8B">
            <w:pPr>
              <w:ind w:left="-111"/>
              <w:jc w:val="right"/>
              <w:rPr>
                <w:b/>
                <w:bCs/>
              </w:rPr>
            </w:pPr>
            <w:bookmarkStart w:id="5" w:name="RANGE!A1:P44"/>
            <w:bookmarkEnd w:id="5"/>
            <w:r>
              <w:br w:type="page"/>
            </w:r>
            <w:r w:rsidRPr="00103421">
              <w:rPr>
                <w:b/>
                <w:szCs w:val="22"/>
              </w:rPr>
              <w:t xml:space="preserve">Приложение № </w:t>
            </w:r>
            <w:r w:rsidRPr="00103421">
              <w:rPr>
                <w:b/>
                <w:bCs/>
                <w:szCs w:val="22"/>
              </w:rPr>
              <w:t>2</w:t>
            </w:r>
          </w:p>
          <w:p w:rsidR="00D421E4" w:rsidRPr="00103421" w:rsidRDefault="00A31C8B" w:rsidP="00A31C8B">
            <w:pPr>
              <w:ind w:left="-111"/>
              <w:jc w:val="right"/>
              <w:rPr>
                <w:b/>
              </w:rPr>
            </w:pPr>
            <w:r w:rsidRPr="00103421">
              <w:rPr>
                <w:b/>
                <w:szCs w:val="22"/>
              </w:rPr>
              <w:t>к</w:t>
            </w:r>
            <w:r w:rsidRPr="00103421">
              <w:rPr>
                <w:b/>
                <w:color w:val="FFFFFF" w:themeColor="background1"/>
                <w:szCs w:val="22"/>
              </w:rPr>
              <w:t xml:space="preserve"> </w:t>
            </w:r>
            <w:r w:rsidRPr="00103421">
              <w:rPr>
                <w:b/>
                <w:szCs w:val="22"/>
              </w:rPr>
              <w:t>договору</w:t>
            </w:r>
            <w:r w:rsidR="00D421E4" w:rsidRPr="00103421">
              <w:rPr>
                <w:b/>
                <w:szCs w:val="22"/>
              </w:rPr>
              <w:t xml:space="preserve"> аренды областного </w:t>
            </w:r>
            <w:r w:rsidRPr="00103421">
              <w:rPr>
                <w:b/>
                <w:szCs w:val="22"/>
              </w:rPr>
              <w:t>объекта недвижимости</w:t>
            </w:r>
            <w:r w:rsidR="00D421E4" w:rsidRPr="00103421">
              <w:rPr>
                <w:b/>
                <w:szCs w:val="22"/>
              </w:rPr>
              <w:t>,</w:t>
            </w:r>
          </w:p>
          <w:p w:rsidR="00D421E4" w:rsidRPr="00103421" w:rsidRDefault="00D421E4" w:rsidP="00A31C8B">
            <w:pPr>
              <w:jc w:val="right"/>
              <w:rPr>
                <w:b/>
              </w:rPr>
            </w:pPr>
            <w:r w:rsidRPr="00103421">
              <w:rPr>
                <w:b/>
                <w:szCs w:val="22"/>
              </w:rPr>
              <w:t>возмещения коммунальных услуг и</w:t>
            </w:r>
          </w:p>
          <w:p w:rsidR="00103421" w:rsidRDefault="00D421E4" w:rsidP="00A31C8B">
            <w:pPr>
              <w:jc w:val="right"/>
              <w:rPr>
                <w:b/>
              </w:rPr>
            </w:pPr>
            <w:r w:rsidRPr="00103421">
              <w:rPr>
                <w:b/>
                <w:szCs w:val="22"/>
              </w:rPr>
              <w:t>эксплуатационных расходов</w:t>
            </w:r>
            <w:r w:rsidR="00A31C8B" w:rsidRPr="00103421">
              <w:rPr>
                <w:b/>
                <w:szCs w:val="22"/>
              </w:rPr>
              <w:t xml:space="preserve"> </w:t>
            </w:r>
            <w:r w:rsidRPr="00103421">
              <w:rPr>
                <w:b/>
                <w:szCs w:val="22"/>
              </w:rPr>
              <w:t xml:space="preserve">от </w:t>
            </w:r>
          </w:p>
          <w:p w:rsidR="00D421E4" w:rsidRPr="00A31C8B" w:rsidRDefault="00D421E4" w:rsidP="00A31C8B">
            <w:pPr>
              <w:jc w:val="right"/>
            </w:pPr>
            <w:r w:rsidRPr="00103421">
              <w:rPr>
                <w:b/>
                <w:szCs w:val="22"/>
              </w:rPr>
              <w:t>«_</w:t>
            </w:r>
            <w:r w:rsidR="005637D8" w:rsidRPr="00103421">
              <w:rPr>
                <w:b/>
                <w:szCs w:val="22"/>
              </w:rPr>
              <w:t>__» ___________ 2020 г. № ______</w:t>
            </w:r>
          </w:p>
          <w:p w:rsidR="00D421E4" w:rsidRPr="00A31C8B" w:rsidRDefault="00D421E4" w:rsidP="00A31C8B">
            <w:pPr>
              <w:jc w:val="right"/>
              <w:rPr>
                <w:sz w:val="14"/>
                <w:szCs w:val="28"/>
              </w:rPr>
            </w:pPr>
          </w:p>
          <w:p w:rsidR="00103421" w:rsidRPr="00830F4C" w:rsidRDefault="00103421" w:rsidP="00A31C8B">
            <w:pPr>
              <w:jc w:val="center"/>
              <w:rPr>
                <w:sz w:val="18"/>
                <w:szCs w:val="28"/>
              </w:rPr>
            </w:pPr>
          </w:p>
          <w:p w:rsidR="00D421E4" w:rsidRDefault="00D421E4" w:rsidP="00A31C8B">
            <w:pPr>
              <w:jc w:val="center"/>
              <w:rPr>
                <w:sz w:val="28"/>
                <w:szCs w:val="28"/>
              </w:rPr>
            </w:pPr>
            <w:r w:rsidRPr="00830F4C">
              <w:rPr>
                <w:szCs w:val="28"/>
              </w:rPr>
              <w:t>Расчет платы за коммунальные услуги</w:t>
            </w:r>
          </w:p>
        </w:tc>
        <w:tc>
          <w:tcPr>
            <w:tcW w:w="1397" w:type="dxa"/>
            <w:gridSpan w:val="5"/>
            <w:tcBorders>
              <w:top w:val="nil"/>
              <w:left w:val="nil"/>
              <w:bottom w:val="nil"/>
              <w:right w:val="nil"/>
            </w:tcBorders>
            <w:shd w:val="clear" w:color="auto" w:fill="auto"/>
            <w:vAlign w:val="center"/>
            <w:hideMark/>
          </w:tcPr>
          <w:p w:rsidR="00D421E4" w:rsidRDefault="00D421E4" w:rsidP="00A31C8B">
            <w:pPr>
              <w:jc w:val="right"/>
              <w:rPr>
                <w:sz w:val="28"/>
                <w:szCs w:val="28"/>
              </w:rPr>
            </w:pPr>
          </w:p>
        </w:tc>
        <w:tc>
          <w:tcPr>
            <w:tcW w:w="301" w:type="dxa"/>
            <w:gridSpan w:val="2"/>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Tr="00A31C8B">
        <w:trPr>
          <w:gridAfter w:val="3"/>
          <w:wAfter w:w="726" w:type="dxa"/>
          <w:trHeight w:val="300"/>
        </w:trPr>
        <w:tc>
          <w:tcPr>
            <w:tcW w:w="2980" w:type="dxa"/>
            <w:gridSpan w:val="2"/>
            <w:tcBorders>
              <w:top w:val="nil"/>
              <w:left w:val="nil"/>
              <w:bottom w:val="nil"/>
              <w:right w:val="nil"/>
            </w:tcBorders>
            <w:shd w:val="clear" w:color="auto" w:fill="auto"/>
            <w:vAlign w:val="center"/>
            <w:hideMark/>
          </w:tcPr>
          <w:p w:rsidR="00D421E4" w:rsidRDefault="00D421E4">
            <w:pPr>
              <w:rPr>
                <w:sz w:val="20"/>
                <w:szCs w:val="20"/>
              </w:rPr>
            </w:pPr>
          </w:p>
        </w:tc>
        <w:tc>
          <w:tcPr>
            <w:tcW w:w="1600"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1600" w:type="dxa"/>
            <w:gridSpan w:val="4"/>
            <w:tcBorders>
              <w:top w:val="nil"/>
              <w:left w:val="nil"/>
              <w:bottom w:val="nil"/>
              <w:right w:val="nil"/>
            </w:tcBorders>
            <w:shd w:val="clear" w:color="auto" w:fill="auto"/>
            <w:noWrap/>
            <w:vAlign w:val="bottom"/>
            <w:hideMark/>
          </w:tcPr>
          <w:p w:rsidR="00D421E4" w:rsidRPr="00A31C8B" w:rsidRDefault="00D421E4">
            <w:pPr>
              <w:rPr>
                <w:sz w:val="10"/>
                <w:szCs w:val="20"/>
              </w:rPr>
            </w:pPr>
          </w:p>
        </w:tc>
        <w:tc>
          <w:tcPr>
            <w:tcW w:w="1480" w:type="dxa"/>
            <w:gridSpan w:val="3"/>
            <w:tcBorders>
              <w:top w:val="nil"/>
              <w:left w:val="nil"/>
              <w:bottom w:val="nil"/>
              <w:right w:val="nil"/>
            </w:tcBorders>
            <w:shd w:val="clear" w:color="auto" w:fill="auto"/>
            <w:vAlign w:val="center"/>
            <w:hideMark/>
          </w:tcPr>
          <w:p w:rsidR="00D421E4" w:rsidRPr="00A67640" w:rsidRDefault="00D421E4">
            <w:pPr>
              <w:jc w:val="right"/>
              <w:rPr>
                <w:sz w:val="14"/>
                <w:szCs w:val="20"/>
              </w:rPr>
            </w:pPr>
          </w:p>
        </w:tc>
        <w:tc>
          <w:tcPr>
            <w:tcW w:w="2263" w:type="dxa"/>
            <w:gridSpan w:val="5"/>
            <w:tcBorders>
              <w:top w:val="nil"/>
              <w:left w:val="nil"/>
              <w:bottom w:val="nil"/>
              <w:right w:val="nil"/>
            </w:tcBorders>
            <w:shd w:val="clear" w:color="auto" w:fill="auto"/>
            <w:vAlign w:val="center"/>
            <w:hideMark/>
          </w:tcPr>
          <w:p w:rsidR="00D421E4" w:rsidRDefault="00D421E4">
            <w:pPr>
              <w:jc w:val="center"/>
              <w:rPr>
                <w:sz w:val="20"/>
                <w:szCs w:val="20"/>
              </w:rPr>
            </w:pPr>
          </w:p>
        </w:tc>
        <w:tc>
          <w:tcPr>
            <w:tcW w:w="636" w:type="dxa"/>
            <w:gridSpan w:val="3"/>
            <w:tcBorders>
              <w:top w:val="nil"/>
              <w:left w:val="nil"/>
              <w:bottom w:val="nil"/>
              <w:right w:val="nil"/>
            </w:tcBorders>
            <w:shd w:val="clear" w:color="auto" w:fill="auto"/>
            <w:vAlign w:val="center"/>
            <w:hideMark/>
          </w:tcPr>
          <w:p w:rsidR="00D421E4" w:rsidRDefault="00D421E4">
            <w:pPr>
              <w:jc w:val="center"/>
              <w:rPr>
                <w:sz w:val="20"/>
                <w:szCs w:val="20"/>
              </w:rPr>
            </w:pPr>
          </w:p>
        </w:tc>
        <w:tc>
          <w:tcPr>
            <w:tcW w:w="640" w:type="dxa"/>
            <w:gridSpan w:val="2"/>
            <w:tcBorders>
              <w:top w:val="nil"/>
              <w:left w:val="nil"/>
              <w:bottom w:val="nil"/>
              <w:right w:val="nil"/>
            </w:tcBorders>
            <w:shd w:val="clear" w:color="auto" w:fill="auto"/>
            <w:vAlign w:val="center"/>
            <w:hideMark/>
          </w:tcPr>
          <w:p w:rsidR="00D421E4" w:rsidRDefault="00D421E4">
            <w:pPr>
              <w:jc w:val="center"/>
              <w:rPr>
                <w:sz w:val="20"/>
                <w:szCs w:val="20"/>
              </w:rPr>
            </w:pPr>
          </w:p>
        </w:tc>
      </w:tr>
      <w:tr w:rsidR="00D421E4" w:rsidTr="00A31C8B">
        <w:trPr>
          <w:gridAfter w:val="3"/>
          <w:wAfter w:w="726" w:type="dxa"/>
          <w:trHeight w:val="315"/>
        </w:trPr>
        <w:tc>
          <w:tcPr>
            <w:tcW w:w="2980" w:type="dxa"/>
            <w:gridSpan w:val="2"/>
            <w:tcBorders>
              <w:top w:val="nil"/>
              <w:left w:val="nil"/>
              <w:bottom w:val="nil"/>
              <w:right w:val="nil"/>
            </w:tcBorders>
            <w:shd w:val="clear" w:color="auto" w:fill="auto"/>
            <w:noWrap/>
            <w:vAlign w:val="bottom"/>
            <w:hideMark/>
          </w:tcPr>
          <w:p w:rsidR="00D421E4" w:rsidRDefault="00D421E4">
            <w:r>
              <w:t xml:space="preserve">Адрес: </w:t>
            </w:r>
          </w:p>
        </w:tc>
        <w:tc>
          <w:tcPr>
            <w:tcW w:w="6943" w:type="dxa"/>
            <w:gridSpan w:val="15"/>
            <w:tcBorders>
              <w:top w:val="nil"/>
              <w:left w:val="nil"/>
              <w:bottom w:val="nil"/>
              <w:right w:val="nil"/>
            </w:tcBorders>
            <w:shd w:val="clear" w:color="000000" w:fill="FFFFFF"/>
            <w:vAlign w:val="center"/>
            <w:hideMark/>
          </w:tcPr>
          <w:p w:rsidR="00D421E4" w:rsidRDefault="00D421E4" w:rsidP="00D421E4">
            <w:pPr>
              <w:jc w:val="right"/>
              <w:rPr>
                <w:color w:val="000000"/>
              </w:rPr>
            </w:pPr>
            <w:r>
              <w:rPr>
                <w:color w:val="000000"/>
              </w:rPr>
              <w:t>г. Иркутск, ул.Партизанская,1</w:t>
            </w:r>
          </w:p>
        </w:tc>
        <w:tc>
          <w:tcPr>
            <w:tcW w:w="636" w:type="dxa"/>
            <w:gridSpan w:val="3"/>
            <w:tcBorders>
              <w:top w:val="nil"/>
              <w:left w:val="nil"/>
              <w:bottom w:val="nil"/>
              <w:right w:val="nil"/>
            </w:tcBorders>
            <w:shd w:val="clear" w:color="000000" w:fill="FFFFFF"/>
            <w:noWrap/>
            <w:vAlign w:val="bottom"/>
            <w:hideMark/>
          </w:tcPr>
          <w:p w:rsidR="00D421E4" w:rsidRDefault="00D421E4">
            <w:pPr>
              <w:rPr>
                <w:color w:val="000000"/>
              </w:rPr>
            </w:pPr>
            <w:r>
              <w:rPr>
                <w:color w:val="000000"/>
              </w:rPr>
              <w:t> </w:t>
            </w:r>
          </w:p>
        </w:tc>
        <w:tc>
          <w:tcPr>
            <w:tcW w:w="640" w:type="dxa"/>
            <w:gridSpan w:val="2"/>
            <w:tcBorders>
              <w:top w:val="nil"/>
              <w:left w:val="nil"/>
              <w:bottom w:val="nil"/>
              <w:right w:val="nil"/>
            </w:tcBorders>
            <w:shd w:val="clear" w:color="auto" w:fill="auto"/>
            <w:noWrap/>
            <w:vAlign w:val="bottom"/>
            <w:hideMark/>
          </w:tcPr>
          <w:p w:rsidR="00D421E4" w:rsidRDefault="00D421E4">
            <w:pPr>
              <w:rPr>
                <w:color w:val="000000"/>
              </w:rPr>
            </w:pPr>
          </w:p>
        </w:tc>
      </w:tr>
      <w:tr w:rsidR="00D421E4" w:rsidTr="00A31C8B">
        <w:trPr>
          <w:gridAfter w:val="3"/>
          <w:wAfter w:w="726" w:type="dxa"/>
          <w:trHeight w:val="90"/>
        </w:trPr>
        <w:tc>
          <w:tcPr>
            <w:tcW w:w="2980" w:type="dxa"/>
            <w:gridSpan w:val="2"/>
            <w:tcBorders>
              <w:top w:val="nil"/>
              <w:left w:val="nil"/>
              <w:bottom w:val="nil"/>
              <w:right w:val="nil"/>
            </w:tcBorders>
            <w:shd w:val="clear" w:color="auto" w:fill="auto"/>
            <w:noWrap/>
            <w:vAlign w:val="bottom"/>
            <w:hideMark/>
          </w:tcPr>
          <w:p w:rsidR="00D421E4" w:rsidRPr="00A31C8B" w:rsidRDefault="00D421E4">
            <w:pPr>
              <w:rPr>
                <w:sz w:val="12"/>
                <w:szCs w:val="20"/>
              </w:rPr>
            </w:pPr>
          </w:p>
        </w:tc>
        <w:tc>
          <w:tcPr>
            <w:tcW w:w="1600" w:type="dxa"/>
            <w:gridSpan w:val="3"/>
            <w:tcBorders>
              <w:top w:val="nil"/>
              <w:left w:val="nil"/>
              <w:bottom w:val="nil"/>
              <w:right w:val="nil"/>
            </w:tcBorders>
            <w:shd w:val="clear" w:color="000000" w:fill="FFFFFF"/>
            <w:noWrap/>
            <w:vAlign w:val="bottom"/>
            <w:hideMark/>
          </w:tcPr>
          <w:p w:rsidR="00D421E4" w:rsidRDefault="00D421E4">
            <w:pPr>
              <w:jc w:val="center"/>
              <w:rPr>
                <w:color w:val="000000"/>
              </w:rPr>
            </w:pPr>
            <w:r>
              <w:rPr>
                <w:color w:val="000000"/>
              </w:rPr>
              <w:t> </w:t>
            </w:r>
          </w:p>
        </w:tc>
        <w:tc>
          <w:tcPr>
            <w:tcW w:w="1600" w:type="dxa"/>
            <w:gridSpan w:val="4"/>
            <w:tcBorders>
              <w:top w:val="nil"/>
              <w:left w:val="nil"/>
              <w:bottom w:val="nil"/>
              <w:right w:val="nil"/>
            </w:tcBorders>
            <w:shd w:val="clear" w:color="000000" w:fill="FFFFFF"/>
            <w:noWrap/>
            <w:vAlign w:val="bottom"/>
            <w:hideMark/>
          </w:tcPr>
          <w:p w:rsidR="00D421E4" w:rsidRDefault="00D421E4">
            <w:pPr>
              <w:jc w:val="center"/>
              <w:rPr>
                <w:color w:val="000000"/>
              </w:rPr>
            </w:pPr>
            <w:r>
              <w:rPr>
                <w:color w:val="000000"/>
              </w:rPr>
              <w:t> </w:t>
            </w:r>
          </w:p>
        </w:tc>
        <w:tc>
          <w:tcPr>
            <w:tcW w:w="1480" w:type="dxa"/>
            <w:gridSpan w:val="3"/>
            <w:tcBorders>
              <w:top w:val="nil"/>
              <w:left w:val="nil"/>
              <w:bottom w:val="nil"/>
              <w:right w:val="nil"/>
            </w:tcBorders>
            <w:shd w:val="clear" w:color="000000" w:fill="FFFFFF"/>
            <w:noWrap/>
            <w:vAlign w:val="bottom"/>
            <w:hideMark/>
          </w:tcPr>
          <w:p w:rsidR="00D421E4" w:rsidRDefault="00D421E4">
            <w:pPr>
              <w:jc w:val="center"/>
              <w:rPr>
                <w:color w:val="000000"/>
              </w:rPr>
            </w:pPr>
            <w:r>
              <w:rPr>
                <w:color w:val="000000"/>
              </w:rPr>
              <w:t> </w:t>
            </w:r>
          </w:p>
        </w:tc>
        <w:tc>
          <w:tcPr>
            <w:tcW w:w="2263" w:type="dxa"/>
            <w:gridSpan w:val="5"/>
            <w:tcBorders>
              <w:top w:val="nil"/>
              <w:left w:val="nil"/>
              <w:bottom w:val="nil"/>
              <w:right w:val="nil"/>
            </w:tcBorders>
            <w:shd w:val="clear" w:color="000000" w:fill="FFFFFF"/>
            <w:noWrap/>
            <w:vAlign w:val="bottom"/>
            <w:hideMark/>
          </w:tcPr>
          <w:p w:rsidR="00D421E4" w:rsidRDefault="00D421E4">
            <w:pPr>
              <w:jc w:val="center"/>
              <w:rPr>
                <w:color w:val="000000"/>
              </w:rPr>
            </w:pPr>
            <w:r>
              <w:rPr>
                <w:color w:val="000000"/>
              </w:rPr>
              <w:t> </w:t>
            </w:r>
          </w:p>
        </w:tc>
        <w:tc>
          <w:tcPr>
            <w:tcW w:w="636" w:type="dxa"/>
            <w:gridSpan w:val="3"/>
            <w:tcBorders>
              <w:top w:val="nil"/>
              <w:left w:val="nil"/>
              <w:bottom w:val="nil"/>
              <w:right w:val="nil"/>
            </w:tcBorders>
            <w:shd w:val="clear" w:color="000000" w:fill="FFFFFF"/>
            <w:noWrap/>
            <w:vAlign w:val="bottom"/>
            <w:hideMark/>
          </w:tcPr>
          <w:p w:rsidR="00D421E4" w:rsidRDefault="00D421E4">
            <w:pPr>
              <w:jc w:val="center"/>
              <w:rPr>
                <w:color w:val="000000"/>
              </w:rPr>
            </w:pPr>
            <w:r>
              <w:rPr>
                <w:color w:val="000000"/>
              </w:rP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color w:val="000000"/>
              </w:rPr>
            </w:pPr>
          </w:p>
        </w:tc>
      </w:tr>
      <w:tr w:rsidR="00A31C8B" w:rsidTr="00A31C8B">
        <w:trPr>
          <w:gridAfter w:val="3"/>
          <w:wAfter w:w="726" w:type="dxa"/>
          <w:trHeight w:val="390"/>
        </w:trPr>
        <w:tc>
          <w:tcPr>
            <w:tcW w:w="2980" w:type="dxa"/>
            <w:gridSpan w:val="2"/>
            <w:tcBorders>
              <w:top w:val="nil"/>
              <w:left w:val="nil"/>
              <w:bottom w:val="nil"/>
              <w:right w:val="nil"/>
            </w:tcBorders>
            <w:shd w:val="clear" w:color="auto" w:fill="auto"/>
            <w:vAlign w:val="center"/>
            <w:hideMark/>
          </w:tcPr>
          <w:p w:rsidR="00A31C8B" w:rsidRDefault="00A31C8B">
            <w:r>
              <w:t>Арендатор</w:t>
            </w:r>
          </w:p>
        </w:tc>
        <w:tc>
          <w:tcPr>
            <w:tcW w:w="4680" w:type="dxa"/>
            <w:gridSpan w:val="10"/>
            <w:tcBorders>
              <w:top w:val="nil"/>
              <w:left w:val="nil"/>
              <w:bottom w:val="nil"/>
              <w:right w:val="nil"/>
            </w:tcBorders>
            <w:shd w:val="clear" w:color="000000" w:fill="FFFFFF"/>
            <w:vAlign w:val="center"/>
            <w:hideMark/>
          </w:tcPr>
          <w:p w:rsidR="00A31C8B" w:rsidRDefault="00A31C8B">
            <w:pPr>
              <w:jc w:val="center"/>
              <w:rPr>
                <w:color w:val="000000"/>
              </w:rPr>
            </w:pPr>
            <w:r>
              <w:rPr>
                <w:color w:val="000000"/>
              </w:rPr>
              <w:t> </w:t>
            </w:r>
          </w:p>
        </w:tc>
        <w:tc>
          <w:tcPr>
            <w:tcW w:w="3539" w:type="dxa"/>
            <w:gridSpan w:val="10"/>
            <w:tcBorders>
              <w:top w:val="nil"/>
              <w:left w:val="nil"/>
              <w:bottom w:val="nil"/>
              <w:right w:val="nil"/>
            </w:tcBorders>
            <w:shd w:val="clear" w:color="000000" w:fill="FFFFFF"/>
            <w:vAlign w:val="center"/>
            <w:hideMark/>
          </w:tcPr>
          <w:p w:rsidR="00A31C8B" w:rsidRPr="00A31C8B" w:rsidRDefault="00A31C8B">
            <w:pPr>
              <w:rPr>
                <w:color w:val="000000"/>
              </w:rPr>
            </w:pPr>
            <w:r>
              <w:rPr>
                <w:color w:val="000000"/>
              </w:rPr>
              <w:t xml:space="preserve">S 47,00 </w:t>
            </w:r>
            <w:r>
              <w:t>м²</w:t>
            </w:r>
          </w:p>
        </w:tc>
      </w:tr>
      <w:tr w:rsidR="00D421E4" w:rsidTr="00A31C8B">
        <w:trPr>
          <w:gridAfter w:val="3"/>
          <w:wAfter w:w="726" w:type="dxa"/>
          <w:trHeight w:val="420"/>
        </w:trPr>
        <w:tc>
          <w:tcPr>
            <w:tcW w:w="2980" w:type="dxa"/>
            <w:gridSpan w:val="2"/>
            <w:tcBorders>
              <w:top w:val="nil"/>
              <w:left w:val="nil"/>
              <w:bottom w:val="nil"/>
              <w:right w:val="nil"/>
            </w:tcBorders>
            <w:shd w:val="clear" w:color="auto" w:fill="auto"/>
            <w:noWrap/>
            <w:vAlign w:val="bottom"/>
            <w:hideMark/>
          </w:tcPr>
          <w:p w:rsidR="00D421E4" w:rsidRDefault="00D421E4"/>
        </w:tc>
        <w:tc>
          <w:tcPr>
            <w:tcW w:w="4680" w:type="dxa"/>
            <w:gridSpan w:val="10"/>
            <w:tcBorders>
              <w:top w:val="nil"/>
              <w:left w:val="nil"/>
              <w:bottom w:val="single" w:sz="4" w:space="0" w:color="auto"/>
              <w:right w:val="nil"/>
            </w:tcBorders>
            <w:shd w:val="clear" w:color="auto" w:fill="auto"/>
            <w:noWrap/>
            <w:vAlign w:val="center"/>
            <w:hideMark/>
          </w:tcPr>
          <w:p w:rsidR="00D421E4" w:rsidRDefault="00D421E4">
            <w:pPr>
              <w:jc w:val="center"/>
            </w:pPr>
            <w:r>
              <w:t>Действует с 01.01.2020 года</w:t>
            </w:r>
          </w:p>
        </w:tc>
        <w:tc>
          <w:tcPr>
            <w:tcW w:w="2263" w:type="dxa"/>
            <w:gridSpan w:val="5"/>
            <w:tcBorders>
              <w:top w:val="nil"/>
              <w:left w:val="nil"/>
              <w:bottom w:val="nil"/>
              <w:right w:val="nil"/>
            </w:tcBorders>
            <w:shd w:val="clear" w:color="auto" w:fill="auto"/>
            <w:noWrap/>
            <w:vAlign w:val="bottom"/>
            <w:hideMark/>
          </w:tcPr>
          <w:p w:rsidR="00D421E4" w:rsidRDefault="00D421E4">
            <w:pPr>
              <w:jc w:val="center"/>
            </w:pPr>
          </w:p>
        </w:tc>
        <w:tc>
          <w:tcPr>
            <w:tcW w:w="636" w:type="dxa"/>
            <w:gridSpan w:val="3"/>
            <w:tcBorders>
              <w:top w:val="nil"/>
              <w:left w:val="nil"/>
              <w:bottom w:val="nil"/>
              <w:right w:val="nil"/>
            </w:tcBorders>
            <w:shd w:val="clear" w:color="auto" w:fill="auto"/>
            <w:noWrap/>
            <w:vAlign w:val="bottom"/>
            <w:hideMark/>
          </w:tcPr>
          <w:p w:rsidR="00D421E4" w:rsidRDefault="00D421E4">
            <w:pPr>
              <w:rPr>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A31C8B">
        <w:trPr>
          <w:gridAfter w:val="3"/>
          <w:wAfter w:w="726" w:type="dxa"/>
          <w:trHeight w:val="968"/>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A31C8B" w:rsidRDefault="00D421E4">
            <w:pPr>
              <w:jc w:val="center"/>
            </w:pPr>
            <w:r w:rsidRPr="00A31C8B">
              <w:rPr>
                <w:sz w:val="22"/>
              </w:rPr>
              <w:t>вид коммунальных услуг</w:t>
            </w:r>
          </w:p>
        </w:tc>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плановые показатели потребления на 1чел.</w:t>
            </w:r>
          </w:p>
        </w:tc>
        <w:tc>
          <w:tcPr>
            <w:tcW w:w="1600" w:type="dxa"/>
            <w:gridSpan w:val="4"/>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объем/мес</w:t>
            </w:r>
          </w:p>
        </w:tc>
        <w:tc>
          <w:tcPr>
            <w:tcW w:w="1480" w:type="dxa"/>
            <w:gridSpan w:val="3"/>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тариф</w:t>
            </w:r>
          </w:p>
        </w:tc>
        <w:tc>
          <w:tcPr>
            <w:tcW w:w="2263" w:type="dxa"/>
            <w:gridSpan w:val="5"/>
            <w:tcBorders>
              <w:top w:val="single" w:sz="4" w:space="0" w:color="auto"/>
              <w:left w:val="nil"/>
              <w:bottom w:val="single" w:sz="4" w:space="0" w:color="auto"/>
              <w:right w:val="nil"/>
            </w:tcBorders>
            <w:shd w:val="clear" w:color="auto" w:fill="auto"/>
            <w:vAlign w:val="center"/>
            <w:hideMark/>
          </w:tcPr>
          <w:p w:rsidR="00D421E4" w:rsidRPr="00A31C8B" w:rsidRDefault="00D421E4">
            <w:pPr>
              <w:jc w:val="center"/>
            </w:pPr>
            <w:r w:rsidRPr="00A31C8B">
              <w:rPr>
                <w:sz w:val="22"/>
              </w:rPr>
              <w:t>стоимость руб./мес.</w:t>
            </w:r>
          </w:p>
        </w:tc>
        <w:tc>
          <w:tcPr>
            <w:tcW w:w="636" w:type="dxa"/>
            <w:gridSpan w:val="3"/>
            <w:tcBorders>
              <w:top w:val="nil"/>
              <w:left w:val="single" w:sz="4" w:space="0" w:color="auto"/>
              <w:bottom w:val="nil"/>
              <w:right w:val="nil"/>
            </w:tcBorders>
            <w:shd w:val="clear" w:color="auto" w:fill="auto"/>
            <w:vAlign w:val="center"/>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rPr>
              <w:t>подпиточная вода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rPr>
              <w:t>1,77</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0,148</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25,01</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3,70</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rPr>
              <w:t>водоснабжение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rPr>
              <w:t>11,89</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0,991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15,64</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15,50</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rPr>
              <w:t>водоотведение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rPr>
              <w:t>13,18</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1,098</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24,94</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27,38</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90"/>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A31C8B" w:rsidRDefault="00D421E4">
            <w:pPr>
              <w:jc w:val="center"/>
            </w:pPr>
            <w:r w:rsidRPr="00A31C8B">
              <w:rPr>
                <w:sz w:val="22"/>
              </w:rPr>
              <w:t>Итого:</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46,58</w:t>
            </w:r>
          </w:p>
        </w:tc>
        <w:tc>
          <w:tcPr>
            <w:tcW w:w="636" w:type="dxa"/>
            <w:gridSpan w:val="3"/>
            <w:tcBorders>
              <w:top w:val="nil"/>
              <w:left w:val="nil"/>
              <w:bottom w:val="nil"/>
              <w:right w:val="nil"/>
            </w:tcBorders>
            <w:shd w:val="clear" w:color="auto" w:fill="auto"/>
            <w:noWrap/>
            <w:hideMark/>
          </w:tcPr>
          <w:p w:rsidR="00D421E4" w:rsidRDefault="00D421E4">
            <w:r>
              <w:t> </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690"/>
        </w:trPr>
        <w:tc>
          <w:tcPr>
            <w:tcW w:w="9923"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A31C8B" w:rsidRDefault="00D421E4">
            <w:r w:rsidRPr="00A31C8B">
              <w:rPr>
                <w:sz w:val="22"/>
              </w:rPr>
              <w:t>* Расчет производится на 1 человека, при увеличении численности расчет стоимости увеличивается пропорционально</w:t>
            </w:r>
          </w:p>
        </w:tc>
        <w:tc>
          <w:tcPr>
            <w:tcW w:w="636" w:type="dxa"/>
            <w:gridSpan w:val="3"/>
            <w:tcBorders>
              <w:top w:val="nil"/>
              <w:left w:val="nil"/>
              <w:bottom w:val="nil"/>
              <w:right w:val="nil"/>
            </w:tcBorders>
            <w:shd w:val="clear" w:color="auto" w:fill="auto"/>
            <w:noWrap/>
            <w:hideMark/>
          </w:tcPr>
          <w:p w:rsidR="00D421E4" w:rsidRDefault="00D421E4">
            <w:r>
              <w:t> </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750"/>
        </w:trPr>
        <w:tc>
          <w:tcPr>
            <w:tcW w:w="2980" w:type="dxa"/>
            <w:gridSpan w:val="2"/>
            <w:tcBorders>
              <w:top w:val="nil"/>
              <w:left w:val="single" w:sz="4" w:space="0" w:color="auto"/>
              <w:bottom w:val="single" w:sz="4" w:space="0" w:color="auto"/>
              <w:right w:val="nil"/>
            </w:tcBorders>
            <w:shd w:val="clear" w:color="auto" w:fill="auto"/>
            <w:vAlign w:val="center"/>
            <w:hideMark/>
          </w:tcPr>
          <w:p w:rsidR="00D421E4" w:rsidRPr="00A31C8B" w:rsidRDefault="00D421E4">
            <w:pPr>
              <w:jc w:val="center"/>
            </w:pPr>
            <w:r w:rsidRPr="00A31C8B">
              <w:rPr>
                <w:sz w:val="22"/>
              </w:rPr>
              <w:t>вид коммунальных услуг</w:t>
            </w:r>
          </w:p>
        </w:tc>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Коэф. потребления</w:t>
            </w:r>
          </w:p>
        </w:tc>
        <w:tc>
          <w:tcPr>
            <w:tcW w:w="1600" w:type="dxa"/>
            <w:gridSpan w:val="4"/>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объем/мес</w:t>
            </w:r>
          </w:p>
        </w:tc>
        <w:tc>
          <w:tcPr>
            <w:tcW w:w="1480" w:type="dxa"/>
            <w:gridSpan w:val="3"/>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rPr>
              <w:t>тариф</w:t>
            </w:r>
          </w:p>
        </w:tc>
        <w:tc>
          <w:tcPr>
            <w:tcW w:w="2263" w:type="dxa"/>
            <w:gridSpan w:val="5"/>
            <w:tcBorders>
              <w:top w:val="nil"/>
              <w:left w:val="nil"/>
              <w:bottom w:val="single" w:sz="4" w:space="0" w:color="auto"/>
              <w:right w:val="single" w:sz="4" w:space="0" w:color="auto"/>
            </w:tcBorders>
            <w:shd w:val="clear" w:color="auto" w:fill="auto"/>
            <w:vAlign w:val="bottom"/>
            <w:hideMark/>
          </w:tcPr>
          <w:p w:rsidR="00D421E4" w:rsidRPr="00A31C8B" w:rsidRDefault="00D421E4">
            <w:pPr>
              <w:jc w:val="center"/>
            </w:pPr>
            <w:r w:rsidRPr="00A31C8B">
              <w:rPr>
                <w:sz w:val="22"/>
              </w:rPr>
              <w:t>стоимость руб./мес.</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rPr>
              <w:t>электроэнергия (кВт)</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33,335</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130,562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4,13</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539,22</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rPr>
              <w:t>теплоэнергия  (Гкал)</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0,116</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0,454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1 348,03</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612,45</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A31C8B" w:rsidRDefault="00D421E4">
            <w:pPr>
              <w:jc w:val="center"/>
            </w:pPr>
            <w:r w:rsidRPr="00A31C8B">
              <w:rPr>
                <w:sz w:val="22"/>
              </w:rPr>
              <w:t>Итого:</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rPr>
              <w:t>1 151,67</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A31C8B" w:rsidTr="00A31C8B">
        <w:trPr>
          <w:gridAfter w:val="3"/>
          <w:wAfter w:w="726" w:type="dxa"/>
          <w:trHeight w:val="360"/>
        </w:trPr>
        <w:tc>
          <w:tcPr>
            <w:tcW w:w="2980" w:type="dxa"/>
            <w:gridSpan w:val="2"/>
            <w:tcBorders>
              <w:top w:val="nil"/>
              <w:left w:val="nil"/>
              <w:bottom w:val="nil"/>
              <w:right w:val="nil"/>
            </w:tcBorders>
            <w:shd w:val="clear" w:color="auto" w:fill="auto"/>
            <w:noWrap/>
            <w:vAlign w:val="bottom"/>
            <w:hideMark/>
          </w:tcPr>
          <w:p w:rsidR="00A31C8B" w:rsidRDefault="00A31C8B">
            <w:r>
              <w:t>Ком. расх. за период 1</w:t>
            </w:r>
          </w:p>
        </w:tc>
        <w:tc>
          <w:tcPr>
            <w:tcW w:w="1600" w:type="dxa"/>
            <w:gridSpan w:val="3"/>
            <w:tcBorders>
              <w:top w:val="nil"/>
              <w:left w:val="nil"/>
              <w:bottom w:val="single" w:sz="4" w:space="0" w:color="auto"/>
              <w:right w:val="nil"/>
            </w:tcBorders>
            <w:shd w:val="clear" w:color="auto" w:fill="auto"/>
            <w:noWrap/>
            <w:vAlign w:val="bottom"/>
            <w:hideMark/>
          </w:tcPr>
          <w:p w:rsidR="00A31C8B" w:rsidRDefault="00A31C8B">
            <w:pPr>
              <w:jc w:val="center"/>
            </w:pPr>
            <w:r>
              <w:t>1 198,25</w:t>
            </w:r>
          </w:p>
        </w:tc>
        <w:tc>
          <w:tcPr>
            <w:tcW w:w="1600" w:type="dxa"/>
            <w:gridSpan w:val="4"/>
            <w:tcBorders>
              <w:top w:val="nil"/>
              <w:left w:val="nil"/>
              <w:bottom w:val="nil"/>
              <w:right w:val="nil"/>
            </w:tcBorders>
            <w:shd w:val="clear" w:color="auto" w:fill="auto"/>
            <w:noWrap/>
            <w:vAlign w:val="bottom"/>
            <w:hideMark/>
          </w:tcPr>
          <w:p w:rsidR="00A31C8B" w:rsidRDefault="00A31C8B">
            <w:pPr>
              <w:jc w:val="center"/>
            </w:pPr>
            <w:r>
              <w:t>х</w:t>
            </w:r>
          </w:p>
        </w:tc>
        <w:tc>
          <w:tcPr>
            <w:tcW w:w="1480" w:type="dxa"/>
            <w:gridSpan w:val="3"/>
            <w:tcBorders>
              <w:top w:val="nil"/>
              <w:left w:val="nil"/>
              <w:bottom w:val="single" w:sz="4" w:space="0" w:color="auto"/>
            </w:tcBorders>
            <w:shd w:val="clear" w:color="auto" w:fill="auto"/>
            <w:noWrap/>
            <w:vAlign w:val="bottom"/>
            <w:hideMark/>
          </w:tcPr>
          <w:p w:rsidR="00A31C8B" w:rsidRDefault="00A31C8B">
            <w:pPr>
              <w:jc w:val="center"/>
            </w:pPr>
            <w:r>
              <w:t> </w:t>
            </w:r>
          </w:p>
        </w:tc>
        <w:tc>
          <w:tcPr>
            <w:tcW w:w="2263" w:type="dxa"/>
            <w:gridSpan w:val="5"/>
            <w:shd w:val="clear" w:color="000000" w:fill="FFFFFF"/>
            <w:noWrap/>
            <w:vAlign w:val="bottom"/>
            <w:hideMark/>
          </w:tcPr>
          <w:p w:rsidR="00A31C8B" w:rsidRDefault="00A31C8B">
            <w:pPr>
              <w:jc w:val="center"/>
            </w:pPr>
            <w:r>
              <w:t>=0,00 руб.</w:t>
            </w:r>
          </w:p>
        </w:tc>
        <w:tc>
          <w:tcPr>
            <w:tcW w:w="1276" w:type="dxa"/>
            <w:gridSpan w:val="5"/>
            <w:shd w:val="clear" w:color="auto" w:fill="auto"/>
            <w:noWrap/>
            <w:vAlign w:val="bottom"/>
            <w:hideMark/>
          </w:tcPr>
          <w:p w:rsidR="00A31C8B" w:rsidRDefault="00A31C8B"/>
        </w:tc>
      </w:tr>
      <w:tr w:rsidR="00D421E4" w:rsidTr="00A31C8B">
        <w:trPr>
          <w:gridAfter w:val="3"/>
          <w:wAfter w:w="726" w:type="dxa"/>
          <w:trHeight w:val="315"/>
        </w:trPr>
        <w:tc>
          <w:tcPr>
            <w:tcW w:w="4580" w:type="dxa"/>
            <w:gridSpan w:val="5"/>
            <w:tcBorders>
              <w:top w:val="nil"/>
              <w:left w:val="nil"/>
              <w:bottom w:val="nil"/>
              <w:right w:val="nil"/>
            </w:tcBorders>
            <w:shd w:val="clear" w:color="auto" w:fill="auto"/>
            <w:noWrap/>
            <w:hideMark/>
          </w:tcPr>
          <w:p w:rsidR="00D421E4" w:rsidRDefault="00D421E4">
            <w:pPr>
              <w:jc w:val="right"/>
              <w:rPr>
                <w:sz w:val="16"/>
                <w:szCs w:val="16"/>
              </w:rPr>
            </w:pPr>
            <w:r>
              <w:rPr>
                <w:sz w:val="16"/>
                <w:szCs w:val="16"/>
              </w:rPr>
              <w:t>стоимость руб.мес</w:t>
            </w:r>
          </w:p>
        </w:tc>
        <w:tc>
          <w:tcPr>
            <w:tcW w:w="1600" w:type="dxa"/>
            <w:gridSpan w:val="4"/>
            <w:tcBorders>
              <w:top w:val="nil"/>
              <w:left w:val="nil"/>
              <w:bottom w:val="nil"/>
              <w:right w:val="nil"/>
            </w:tcBorders>
            <w:shd w:val="clear" w:color="auto" w:fill="auto"/>
            <w:noWrap/>
            <w:hideMark/>
          </w:tcPr>
          <w:p w:rsidR="00D421E4" w:rsidRDefault="00D421E4">
            <w:pPr>
              <w:jc w:val="right"/>
              <w:rPr>
                <w:sz w:val="16"/>
                <w:szCs w:val="16"/>
              </w:rPr>
            </w:pPr>
          </w:p>
        </w:tc>
        <w:tc>
          <w:tcPr>
            <w:tcW w:w="3743" w:type="dxa"/>
            <w:gridSpan w:val="8"/>
            <w:tcBorders>
              <w:top w:val="nil"/>
              <w:left w:val="nil"/>
              <w:bottom w:val="nil"/>
              <w:right w:val="nil"/>
            </w:tcBorders>
            <w:shd w:val="clear" w:color="000000" w:fill="FFFFFF"/>
            <w:noWrap/>
            <w:hideMark/>
          </w:tcPr>
          <w:p w:rsidR="00D421E4" w:rsidRDefault="00D421E4">
            <w:pPr>
              <w:rPr>
                <w:sz w:val="16"/>
                <w:szCs w:val="16"/>
              </w:rPr>
            </w:pPr>
            <w:r>
              <w:rPr>
                <w:sz w:val="16"/>
                <w:szCs w:val="16"/>
              </w:rPr>
              <w:t>кол-во мес. в периоде</w:t>
            </w:r>
          </w:p>
        </w:tc>
        <w:tc>
          <w:tcPr>
            <w:tcW w:w="636" w:type="dxa"/>
            <w:gridSpan w:val="3"/>
            <w:tcBorders>
              <w:top w:val="nil"/>
              <w:left w:val="nil"/>
              <w:bottom w:val="nil"/>
              <w:right w:val="nil"/>
            </w:tcBorders>
            <w:shd w:val="clear" w:color="auto" w:fill="auto"/>
            <w:noWrap/>
            <w:vAlign w:val="bottom"/>
            <w:hideMark/>
          </w:tcPr>
          <w:p w:rsidR="00D421E4" w:rsidRDefault="00D421E4">
            <w:pPr>
              <w:rPr>
                <w:sz w:val="16"/>
                <w:szCs w:val="16"/>
              </w:rPr>
            </w:pP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A31C8B">
        <w:trPr>
          <w:gridAfter w:val="3"/>
          <w:wAfter w:w="726" w:type="dxa"/>
          <w:trHeight w:val="420"/>
        </w:trPr>
        <w:tc>
          <w:tcPr>
            <w:tcW w:w="2980" w:type="dxa"/>
            <w:gridSpan w:val="2"/>
            <w:tcBorders>
              <w:top w:val="nil"/>
              <w:left w:val="nil"/>
              <w:bottom w:val="nil"/>
              <w:right w:val="nil"/>
            </w:tcBorders>
            <w:shd w:val="clear" w:color="auto" w:fill="auto"/>
            <w:noWrap/>
            <w:vAlign w:val="bottom"/>
            <w:hideMark/>
          </w:tcPr>
          <w:p w:rsidR="00D421E4" w:rsidRDefault="00D421E4">
            <w:pPr>
              <w:rPr>
                <w:sz w:val="20"/>
                <w:szCs w:val="20"/>
              </w:rPr>
            </w:pPr>
          </w:p>
        </w:tc>
        <w:tc>
          <w:tcPr>
            <w:tcW w:w="4680" w:type="dxa"/>
            <w:gridSpan w:val="10"/>
            <w:tcBorders>
              <w:top w:val="nil"/>
              <w:left w:val="nil"/>
              <w:bottom w:val="single" w:sz="4" w:space="0" w:color="auto"/>
              <w:right w:val="nil"/>
            </w:tcBorders>
            <w:shd w:val="clear" w:color="auto" w:fill="auto"/>
            <w:noWrap/>
            <w:vAlign w:val="center"/>
            <w:hideMark/>
          </w:tcPr>
          <w:p w:rsidR="00D421E4" w:rsidRDefault="00D421E4">
            <w:pPr>
              <w:jc w:val="center"/>
            </w:pPr>
            <w:r>
              <w:t>Действует с 01.07.2020 года</w:t>
            </w:r>
          </w:p>
        </w:tc>
        <w:tc>
          <w:tcPr>
            <w:tcW w:w="2263" w:type="dxa"/>
            <w:gridSpan w:val="5"/>
            <w:tcBorders>
              <w:top w:val="nil"/>
              <w:left w:val="nil"/>
              <w:bottom w:val="nil"/>
              <w:right w:val="nil"/>
            </w:tcBorders>
            <w:shd w:val="clear" w:color="auto" w:fill="auto"/>
            <w:noWrap/>
            <w:vAlign w:val="bottom"/>
            <w:hideMark/>
          </w:tcPr>
          <w:p w:rsidR="00D421E4" w:rsidRDefault="00D421E4">
            <w:pPr>
              <w:jc w:val="center"/>
            </w:pPr>
          </w:p>
        </w:tc>
        <w:tc>
          <w:tcPr>
            <w:tcW w:w="636" w:type="dxa"/>
            <w:gridSpan w:val="3"/>
            <w:tcBorders>
              <w:top w:val="nil"/>
              <w:left w:val="nil"/>
              <w:bottom w:val="nil"/>
              <w:right w:val="nil"/>
            </w:tcBorders>
            <w:shd w:val="clear" w:color="auto" w:fill="auto"/>
            <w:noWrap/>
            <w:vAlign w:val="bottom"/>
            <w:hideMark/>
          </w:tcPr>
          <w:p w:rsidR="00D421E4" w:rsidRDefault="00D421E4">
            <w:pPr>
              <w:rPr>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A31C8B">
        <w:trPr>
          <w:gridAfter w:val="3"/>
          <w:wAfter w:w="726" w:type="dxa"/>
          <w:trHeight w:val="1030"/>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A31C8B" w:rsidRDefault="00D421E4">
            <w:pPr>
              <w:jc w:val="center"/>
            </w:pPr>
            <w:r w:rsidRPr="00A31C8B">
              <w:rPr>
                <w:sz w:val="22"/>
                <w:szCs w:val="22"/>
              </w:rPr>
              <w:t>вид коммунальных услуг</w:t>
            </w:r>
          </w:p>
        </w:tc>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плановые показатели потребления на 1чел.</w:t>
            </w:r>
          </w:p>
        </w:tc>
        <w:tc>
          <w:tcPr>
            <w:tcW w:w="1600" w:type="dxa"/>
            <w:gridSpan w:val="4"/>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объем/мес</w:t>
            </w:r>
          </w:p>
        </w:tc>
        <w:tc>
          <w:tcPr>
            <w:tcW w:w="1480" w:type="dxa"/>
            <w:gridSpan w:val="3"/>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тариф</w:t>
            </w:r>
          </w:p>
        </w:tc>
        <w:tc>
          <w:tcPr>
            <w:tcW w:w="2263" w:type="dxa"/>
            <w:gridSpan w:val="5"/>
            <w:tcBorders>
              <w:top w:val="single" w:sz="4" w:space="0" w:color="auto"/>
              <w:left w:val="nil"/>
              <w:bottom w:val="single" w:sz="4" w:space="0" w:color="auto"/>
              <w:right w:val="nil"/>
            </w:tcBorders>
            <w:shd w:val="clear" w:color="auto" w:fill="auto"/>
            <w:vAlign w:val="center"/>
            <w:hideMark/>
          </w:tcPr>
          <w:p w:rsidR="00D421E4" w:rsidRPr="00A31C8B" w:rsidRDefault="00D421E4">
            <w:pPr>
              <w:jc w:val="center"/>
            </w:pPr>
            <w:r w:rsidRPr="00A31C8B">
              <w:rPr>
                <w:sz w:val="22"/>
                <w:szCs w:val="22"/>
              </w:rPr>
              <w:t>стоимость руб./мес.</w:t>
            </w:r>
          </w:p>
        </w:tc>
        <w:tc>
          <w:tcPr>
            <w:tcW w:w="636" w:type="dxa"/>
            <w:gridSpan w:val="3"/>
            <w:tcBorders>
              <w:top w:val="nil"/>
              <w:left w:val="single" w:sz="4" w:space="0" w:color="auto"/>
              <w:bottom w:val="nil"/>
              <w:right w:val="nil"/>
            </w:tcBorders>
            <w:shd w:val="clear" w:color="auto" w:fill="auto"/>
            <w:vAlign w:val="center"/>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szCs w:val="22"/>
              </w:rPr>
              <w:t>подпиточная вода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szCs w:val="22"/>
              </w:rPr>
              <w:t>1,77</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0,148</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25,55</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3,78</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szCs w:val="22"/>
              </w:rPr>
              <w:t>водоснабжение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szCs w:val="22"/>
              </w:rPr>
              <w:t>11,89</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0,991</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12,94</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12,82</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szCs w:val="22"/>
              </w:rPr>
              <w:t>водоотведение (м³)</w:t>
            </w:r>
          </w:p>
        </w:tc>
        <w:tc>
          <w:tcPr>
            <w:tcW w:w="1600" w:type="dxa"/>
            <w:gridSpan w:val="3"/>
            <w:tcBorders>
              <w:top w:val="nil"/>
              <w:left w:val="nil"/>
              <w:bottom w:val="single" w:sz="4" w:space="0" w:color="auto"/>
              <w:right w:val="single" w:sz="4" w:space="0" w:color="auto"/>
            </w:tcBorders>
            <w:shd w:val="clear" w:color="000000" w:fill="FFFFFF"/>
            <w:noWrap/>
            <w:vAlign w:val="bottom"/>
            <w:hideMark/>
          </w:tcPr>
          <w:p w:rsidR="00D421E4" w:rsidRPr="00A31C8B" w:rsidRDefault="00D421E4">
            <w:pPr>
              <w:jc w:val="right"/>
            </w:pPr>
            <w:r w:rsidRPr="00A31C8B">
              <w:rPr>
                <w:sz w:val="22"/>
                <w:szCs w:val="22"/>
              </w:rPr>
              <w:t>13,18</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1,098</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26,82</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29,45</w:t>
            </w:r>
          </w:p>
        </w:tc>
        <w:tc>
          <w:tcPr>
            <w:tcW w:w="636" w:type="dxa"/>
            <w:gridSpan w:val="3"/>
            <w:tcBorders>
              <w:top w:val="nil"/>
              <w:left w:val="nil"/>
              <w:bottom w:val="nil"/>
              <w:right w:val="nil"/>
            </w:tcBorders>
            <w:shd w:val="clear" w:color="auto" w:fill="auto"/>
            <w:noWrap/>
            <w:hideMark/>
          </w:tcPr>
          <w:p w:rsidR="00D421E4" w:rsidRDefault="00D421E4">
            <w:r>
              <w:t>*</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A31C8B" w:rsidRDefault="00D421E4">
            <w:pPr>
              <w:jc w:val="center"/>
            </w:pPr>
            <w:r w:rsidRPr="00A31C8B">
              <w:rPr>
                <w:sz w:val="22"/>
                <w:szCs w:val="22"/>
              </w:rPr>
              <w:t>Итого:</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46,05</w:t>
            </w:r>
          </w:p>
        </w:tc>
        <w:tc>
          <w:tcPr>
            <w:tcW w:w="636" w:type="dxa"/>
            <w:gridSpan w:val="3"/>
            <w:tcBorders>
              <w:top w:val="nil"/>
              <w:left w:val="nil"/>
              <w:bottom w:val="nil"/>
              <w:right w:val="nil"/>
            </w:tcBorders>
            <w:shd w:val="clear" w:color="auto" w:fill="auto"/>
            <w:noWrap/>
            <w:hideMark/>
          </w:tcPr>
          <w:p w:rsidR="00D421E4" w:rsidRDefault="00D421E4">
            <w:r>
              <w:t> </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67640">
        <w:trPr>
          <w:gridAfter w:val="3"/>
          <w:wAfter w:w="726" w:type="dxa"/>
          <w:trHeight w:val="481"/>
        </w:trPr>
        <w:tc>
          <w:tcPr>
            <w:tcW w:w="9923"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A67640" w:rsidRDefault="00D421E4">
            <w:pPr>
              <w:rPr>
                <w:sz w:val="20"/>
              </w:rPr>
            </w:pPr>
            <w:r w:rsidRPr="00A67640">
              <w:rPr>
                <w:sz w:val="20"/>
                <w:szCs w:val="22"/>
              </w:rPr>
              <w:t>* Расчет производится на 1 человека, при увеличении численности расчет стоимости увеличивается пропорционально</w:t>
            </w:r>
          </w:p>
        </w:tc>
        <w:tc>
          <w:tcPr>
            <w:tcW w:w="636" w:type="dxa"/>
            <w:gridSpan w:val="3"/>
            <w:tcBorders>
              <w:top w:val="nil"/>
              <w:left w:val="nil"/>
              <w:bottom w:val="nil"/>
              <w:right w:val="nil"/>
            </w:tcBorders>
            <w:shd w:val="clear" w:color="auto" w:fill="auto"/>
            <w:noWrap/>
            <w:hideMark/>
          </w:tcPr>
          <w:p w:rsidR="00D421E4" w:rsidRDefault="00D421E4">
            <w:r>
              <w:t> </w:t>
            </w: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630"/>
        </w:trPr>
        <w:tc>
          <w:tcPr>
            <w:tcW w:w="2980" w:type="dxa"/>
            <w:gridSpan w:val="2"/>
            <w:tcBorders>
              <w:top w:val="nil"/>
              <w:left w:val="single" w:sz="4" w:space="0" w:color="auto"/>
              <w:bottom w:val="single" w:sz="4" w:space="0" w:color="auto"/>
              <w:right w:val="nil"/>
            </w:tcBorders>
            <w:shd w:val="clear" w:color="auto" w:fill="auto"/>
            <w:vAlign w:val="center"/>
            <w:hideMark/>
          </w:tcPr>
          <w:p w:rsidR="00D421E4" w:rsidRPr="00A31C8B" w:rsidRDefault="00D421E4">
            <w:pPr>
              <w:jc w:val="center"/>
            </w:pPr>
            <w:r w:rsidRPr="00A31C8B">
              <w:rPr>
                <w:sz w:val="22"/>
                <w:szCs w:val="22"/>
              </w:rPr>
              <w:t>вид коммунальных услуг</w:t>
            </w:r>
          </w:p>
        </w:tc>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Коэф. потребления</w:t>
            </w:r>
          </w:p>
        </w:tc>
        <w:tc>
          <w:tcPr>
            <w:tcW w:w="1600" w:type="dxa"/>
            <w:gridSpan w:val="4"/>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объем/мес</w:t>
            </w:r>
          </w:p>
        </w:tc>
        <w:tc>
          <w:tcPr>
            <w:tcW w:w="1480" w:type="dxa"/>
            <w:gridSpan w:val="3"/>
            <w:tcBorders>
              <w:top w:val="nil"/>
              <w:left w:val="nil"/>
              <w:bottom w:val="single" w:sz="4" w:space="0" w:color="auto"/>
              <w:right w:val="single" w:sz="4" w:space="0" w:color="auto"/>
            </w:tcBorders>
            <w:shd w:val="clear" w:color="auto" w:fill="auto"/>
            <w:vAlign w:val="center"/>
            <w:hideMark/>
          </w:tcPr>
          <w:p w:rsidR="00D421E4" w:rsidRPr="00A31C8B" w:rsidRDefault="00D421E4">
            <w:pPr>
              <w:jc w:val="center"/>
            </w:pPr>
            <w:r w:rsidRPr="00A31C8B">
              <w:rPr>
                <w:sz w:val="22"/>
                <w:szCs w:val="22"/>
              </w:rPr>
              <w:t>тариф</w:t>
            </w:r>
          </w:p>
        </w:tc>
        <w:tc>
          <w:tcPr>
            <w:tcW w:w="2263" w:type="dxa"/>
            <w:gridSpan w:val="5"/>
            <w:tcBorders>
              <w:top w:val="nil"/>
              <w:left w:val="nil"/>
              <w:bottom w:val="single" w:sz="4" w:space="0" w:color="auto"/>
              <w:right w:val="single" w:sz="4" w:space="0" w:color="auto"/>
            </w:tcBorders>
            <w:shd w:val="clear" w:color="auto" w:fill="auto"/>
            <w:vAlign w:val="bottom"/>
            <w:hideMark/>
          </w:tcPr>
          <w:p w:rsidR="00D421E4" w:rsidRPr="00A31C8B" w:rsidRDefault="00D421E4">
            <w:pPr>
              <w:jc w:val="center"/>
            </w:pPr>
            <w:r w:rsidRPr="00A31C8B">
              <w:rPr>
                <w:sz w:val="22"/>
                <w:szCs w:val="22"/>
              </w:rPr>
              <w:t>стоимость руб./мес.</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szCs w:val="22"/>
              </w:rPr>
              <w:t>электроэнергия (кВт)</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33,335</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130,562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4,13</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539,22</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A31C8B" w:rsidRDefault="00D421E4">
            <w:r w:rsidRPr="00A31C8B">
              <w:rPr>
                <w:sz w:val="22"/>
                <w:szCs w:val="22"/>
              </w:rPr>
              <w:t>теплоэнергия  (Гкал)</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0,116</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0,454</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1 434,66</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651,34</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76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A31C8B" w:rsidRDefault="00D421E4">
            <w:pPr>
              <w:jc w:val="center"/>
            </w:pPr>
            <w:r w:rsidRPr="00A31C8B">
              <w:rPr>
                <w:sz w:val="22"/>
                <w:szCs w:val="22"/>
              </w:rPr>
              <w:t>Итого:</w:t>
            </w:r>
          </w:p>
        </w:tc>
        <w:tc>
          <w:tcPr>
            <w:tcW w:w="2263" w:type="dxa"/>
            <w:gridSpan w:val="5"/>
            <w:tcBorders>
              <w:top w:val="nil"/>
              <w:left w:val="nil"/>
              <w:bottom w:val="single" w:sz="4" w:space="0" w:color="auto"/>
              <w:right w:val="single" w:sz="4" w:space="0" w:color="auto"/>
            </w:tcBorders>
            <w:shd w:val="clear" w:color="auto" w:fill="auto"/>
            <w:noWrap/>
            <w:vAlign w:val="bottom"/>
            <w:hideMark/>
          </w:tcPr>
          <w:p w:rsidR="00D421E4" w:rsidRPr="00A31C8B" w:rsidRDefault="00D421E4">
            <w:pPr>
              <w:jc w:val="right"/>
            </w:pPr>
            <w:r w:rsidRPr="00A31C8B">
              <w:rPr>
                <w:sz w:val="22"/>
                <w:szCs w:val="22"/>
              </w:rPr>
              <w:t>1 190,56</w:t>
            </w:r>
          </w:p>
        </w:tc>
        <w:tc>
          <w:tcPr>
            <w:tcW w:w="636" w:type="dxa"/>
            <w:gridSpan w:val="3"/>
            <w:tcBorders>
              <w:top w:val="nil"/>
              <w:left w:val="nil"/>
              <w:bottom w:val="nil"/>
              <w:right w:val="nil"/>
            </w:tcBorders>
            <w:shd w:val="clear" w:color="auto" w:fill="auto"/>
            <w:noWrap/>
            <w:vAlign w:val="bottom"/>
            <w:hideMark/>
          </w:tcPr>
          <w:p w:rsidR="00D421E4" w:rsidRDefault="00D421E4">
            <w:pPr>
              <w:jc w:val="center"/>
            </w:pPr>
            <w:r>
              <w:t> </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2980" w:type="dxa"/>
            <w:gridSpan w:val="2"/>
            <w:tcBorders>
              <w:top w:val="nil"/>
              <w:left w:val="nil"/>
              <w:bottom w:val="nil"/>
              <w:right w:val="nil"/>
            </w:tcBorders>
            <w:shd w:val="clear" w:color="auto" w:fill="auto"/>
            <w:noWrap/>
            <w:vAlign w:val="bottom"/>
            <w:hideMark/>
          </w:tcPr>
          <w:p w:rsidR="00D421E4" w:rsidRPr="00A31C8B" w:rsidRDefault="00D421E4">
            <w:r w:rsidRPr="00A31C8B">
              <w:rPr>
                <w:sz w:val="22"/>
                <w:szCs w:val="22"/>
              </w:rPr>
              <w:t>Ком. расх. за период 2</w:t>
            </w:r>
          </w:p>
        </w:tc>
        <w:tc>
          <w:tcPr>
            <w:tcW w:w="1600" w:type="dxa"/>
            <w:gridSpan w:val="3"/>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1 236,61</w:t>
            </w:r>
          </w:p>
        </w:tc>
        <w:tc>
          <w:tcPr>
            <w:tcW w:w="1600" w:type="dxa"/>
            <w:gridSpan w:val="4"/>
            <w:tcBorders>
              <w:top w:val="nil"/>
              <w:left w:val="nil"/>
              <w:bottom w:val="nil"/>
              <w:right w:val="nil"/>
            </w:tcBorders>
            <w:shd w:val="clear" w:color="auto" w:fill="auto"/>
            <w:noWrap/>
            <w:vAlign w:val="bottom"/>
            <w:hideMark/>
          </w:tcPr>
          <w:p w:rsidR="00D421E4" w:rsidRPr="00A31C8B" w:rsidRDefault="00D421E4">
            <w:pPr>
              <w:jc w:val="center"/>
            </w:pPr>
            <w:r w:rsidRPr="00A31C8B">
              <w:rPr>
                <w:sz w:val="22"/>
                <w:szCs w:val="22"/>
              </w:rPr>
              <w:t>х</w:t>
            </w:r>
          </w:p>
        </w:tc>
        <w:tc>
          <w:tcPr>
            <w:tcW w:w="1480" w:type="dxa"/>
            <w:gridSpan w:val="3"/>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 </w:t>
            </w:r>
          </w:p>
        </w:tc>
        <w:tc>
          <w:tcPr>
            <w:tcW w:w="2263" w:type="dxa"/>
            <w:gridSpan w:val="5"/>
            <w:tcBorders>
              <w:top w:val="nil"/>
              <w:left w:val="nil"/>
              <w:bottom w:val="nil"/>
              <w:right w:val="nil"/>
            </w:tcBorders>
            <w:shd w:val="clear" w:color="000000" w:fill="FFFFFF"/>
            <w:noWrap/>
            <w:vAlign w:val="bottom"/>
            <w:hideMark/>
          </w:tcPr>
          <w:p w:rsidR="00D421E4" w:rsidRPr="00A31C8B" w:rsidRDefault="00D421E4">
            <w:pPr>
              <w:jc w:val="center"/>
            </w:pPr>
            <w:r w:rsidRPr="00A31C8B">
              <w:rPr>
                <w:sz w:val="22"/>
                <w:szCs w:val="22"/>
              </w:rPr>
              <w:t>=</w:t>
            </w:r>
            <w:r w:rsidR="00A31C8B" w:rsidRPr="00A31C8B">
              <w:rPr>
                <w:sz w:val="22"/>
                <w:szCs w:val="22"/>
              </w:rPr>
              <w:t xml:space="preserve"> 0,00 руб.</w:t>
            </w:r>
          </w:p>
        </w:tc>
        <w:tc>
          <w:tcPr>
            <w:tcW w:w="636" w:type="dxa"/>
            <w:gridSpan w:val="3"/>
            <w:tcBorders>
              <w:top w:val="nil"/>
              <w:left w:val="nil"/>
              <w:bottom w:val="nil"/>
              <w:right w:val="nil"/>
            </w:tcBorders>
            <w:shd w:val="clear" w:color="auto" w:fill="auto"/>
            <w:noWrap/>
            <w:vAlign w:val="bottom"/>
          </w:tcPr>
          <w:p w:rsidR="00D421E4" w:rsidRDefault="00D421E4">
            <w:pPr>
              <w:jc w:val="center"/>
            </w:pPr>
          </w:p>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830F4C">
        <w:trPr>
          <w:gridAfter w:val="3"/>
          <w:wAfter w:w="726" w:type="dxa"/>
          <w:trHeight w:val="217"/>
        </w:trPr>
        <w:tc>
          <w:tcPr>
            <w:tcW w:w="2980" w:type="dxa"/>
            <w:gridSpan w:val="2"/>
            <w:tcBorders>
              <w:top w:val="nil"/>
              <w:left w:val="nil"/>
              <w:bottom w:val="nil"/>
              <w:right w:val="nil"/>
            </w:tcBorders>
            <w:shd w:val="clear" w:color="auto" w:fill="auto"/>
            <w:noWrap/>
            <w:vAlign w:val="bottom"/>
            <w:hideMark/>
          </w:tcPr>
          <w:p w:rsidR="00D421E4" w:rsidRPr="00A31C8B" w:rsidRDefault="00D421E4"/>
        </w:tc>
        <w:tc>
          <w:tcPr>
            <w:tcW w:w="1600" w:type="dxa"/>
            <w:gridSpan w:val="3"/>
            <w:tcBorders>
              <w:top w:val="nil"/>
              <w:left w:val="nil"/>
              <w:bottom w:val="nil"/>
              <w:right w:val="nil"/>
            </w:tcBorders>
            <w:shd w:val="clear" w:color="auto" w:fill="auto"/>
            <w:noWrap/>
            <w:hideMark/>
          </w:tcPr>
          <w:p w:rsidR="00D421E4" w:rsidRPr="00830F4C" w:rsidRDefault="00D421E4">
            <w:pPr>
              <w:rPr>
                <w:sz w:val="16"/>
              </w:rPr>
            </w:pPr>
            <w:r w:rsidRPr="00830F4C">
              <w:rPr>
                <w:sz w:val="16"/>
                <w:szCs w:val="22"/>
              </w:rPr>
              <w:t>стоимость руб.мес</w:t>
            </w:r>
          </w:p>
        </w:tc>
        <w:tc>
          <w:tcPr>
            <w:tcW w:w="1600" w:type="dxa"/>
            <w:gridSpan w:val="4"/>
            <w:tcBorders>
              <w:top w:val="nil"/>
              <w:left w:val="nil"/>
              <w:bottom w:val="nil"/>
              <w:right w:val="nil"/>
            </w:tcBorders>
            <w:shd w:val="clear" w:color="auto" w:fill="auto"/>
            <w:noWrap/>
            <w:hideMark/>
          </w:tcPr>
          <w:p w:rsidR="00D421E4" w:rsidRPr="00830F4C" w:rsidRDefault="00D421E4">
            <w:pPr>
              <w:rPr>
                <w:sz w:val="16"/>
              </w:rPr>
            </w:pPr>
          </w:p>
        </w:tc>
        <w:tc>
          <w:tcPr>
            <w:tcW w:w="3743" w:type="dxa"/>
            <w:gridSpan w:val="8"/>
            <w:tcBorders>
              <w:top w:val="nil"/>
              <w:left w:val="nil"/>
              <w:bottom w:val="nil"/>
              <w:right w:val="nil"/>
            </w:tcBorders>
            <w:shd w:val="clear" w:color="000000" w:fill="FFFFFF"/>
            <w:noWrap/>
            <w:hideMark/>
          </w:tcPr>
          <w:p w:rsidR="00D421E4" w:rsidRPr="00830F4C" w:rsidRDefault="00D421E4">
            <w:pPr>
              <w:rPr>
                <w:sz w:val="16"/>
              </w:rPr>
            </w:pPr>
            <w:r w:rsidRPr="00830F4C">
              <w:rPr>
                <w:sz w:val="16"/>
                <w:szCs w:val="22"/>
              </w:rPr>
              <w:t>кол-во мес. в периоде</w:t>
            </w:r>
          </w:p>
        </w:tc>
        <w:tc>
          <w:tcPr>
            <w:tcW w:w="636" w:type="dxa"/>
            <w:gridSpan w:val="3"/>
            <w:tcBorders>
              <w:top w:val="nil"/>
              <w:left w:val="nil"/>
              <w:bottom w:val="nil"/>
              <w:right w:val="nil"/>
            </w:tcBorders>
            <w:shd w:val="clear" w:color="auto" w:fill="auto"/>
            <w:noWrap/>
            <w:vAlign w:val="bottom"/>
            <w:hideMark/>
          </w:tcPr>
          <w:p w:rsidR="00D421E4" w:rsidRDefault="00D421E4">
            <w:pPr>
              <w:rPr>
                <w:sz w:val="16"/>
                <w:szCs w:val="16"/>
              </w:rPr>
            </w:pP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A31C8B">
        <w:trPr>
          <w:gridAfter w:val="3"/>
          <w:wAfter w:w="726" w:type="dxa"/>
          <w:trHeight w:val="465"/>
        </w:trPr>
        <w:tc>
          <w:tcPr>
            <w:tcW w:w="2980" w:type="dxa"/>
            <w:gridSpan w:val="2"/>
            <w:tcBorders>
              <w:top w:val="nil"/>
              <w:left w:val="nil"/>
              <w:bottom w:val="nil"/>
              <w:right w:val="nil"/>
            </w:tcBorders>
            <w:shd w:val="clear" w:color="auto" w:fill="auto"/>
            <w:vAlign w:val="bottom"/>
            <w:hideMark/>
          </w:tcPr>
          <w:p w:rsidR="00D421E4" w:rsidRPr="00A31C8B" w:rsidRDefault="00D421E4">
            <w:r w:rsidRPr="00A31C8B">
              <w:rPr>
                <w:sz w:val="22"/>
                <w:szCs w:val="22"/>
              </w:rPr>
              <w:t xml:space="preserve">ИТОГО Ком.расход всего </w:t>
            </w:r>
          </w:p>
        </w:tc>
        <w:tc>
          <w:tcPr>
            <w:tcW w:w="1600" w:type="dxa"/>
            <w:gridSpan w:val="3"/>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0,00</w:t>
            </w:r>
          </w:p>
        </w:tc>
        <w:tc>
          <w:tcPr>
            <w:tcW w:w="1600" w:type="dxa"/>
            <w:gridSpan w:val="4"/>
            <w:tcBorders>
              <w:top w:val="nil"/>
              <w:left w:val="nil"/>
              <w:bottom w:val="nil"/>
              <w:right w:val="nil"/>
            </w:tcBorders>
            <w:shd w:val="clear" w:color="000000" w:fill="FFFFFF"/>
            <w:noWrap/>
            <w:vAlign w:val="bottom"/>
            <w:hideMark/>
          </w:tcPr>
          <w:p w:rsidR="00D421E4" w:rsidRPr="00A31C8B" w:rsidRDefault="00D421E4">
            <w:pPr>
              <w:jc w:val="center"/>
            </w:pPr>
            <w:r w:rsidRPr="00A31C8B">
              <w:rPr>
                <w:sz w:val="22"/>
                <w:szCs w:val="22"/>
              </w:rPr>
              <w:t>+</w:t>
            </w:r>
          </w:p>
        </w:tc>
        <w:tc>
          <w:tcPr>
            <w:tcW w:w="1480" w:type="dxa"/>
            <w:gridSpan w:val="3"/>
            <w:tcBorders>
              <w:top w:val="nil"/>
              <w:left w:val="nil"/>
              <w:bottom w:val="single" w:sz="4" w:space="0" w:color="auto"/>
              <w:right w:val="nil"/>
            </w:tcBorders>
            <w:shd w:val="clear" w:color="000000" w:fill="FFFFFF"/>
            <w:noWrap/>
            <w:vAlign w:val="bottom"/>
            <w:hideMark/>
          </w:tcPr>
          <w:p w:rsidR="00D421E4" w:rsidRPr="00A31C8B" w:rsidRDefault="00D421E4">
            <w:pPr>
              <w:jc w:val="center"/>
            </w:pPr>
            <w:r w:rsidRPr="00A31C8B">
              <w:rPr>
                <w:sz w:val="22"/>
                <w:szCs w:val="22"/>
              </w:rPr>
              <w:t>0,00</w:t>
            </w:r>
          </w:p>
        </w:tc>
        <w:tc>
          <w:tcPr>
            <w:tcW w:w="2263" w:type="dxa"/>
            <w:gridSpan w:val="5"/>
            <w:tcBorders>
              <w:top w:val="nil"/>
              <w:left w:val="nil"/>
              <w:bottom w:val="nil"/>
              <w:right w:val="nil"/>
            </w:tcBorders>
            <w:shd w:val="clear" w:color="auto" w:fill="auto"/>
            <w:noWrap/>
            <w:vAlign w:val="bottom"/>
            <w:hideMark/>
          </w:tcPr>
          <w:p w:rsidR="00D421E4" w:rsidRPr="00A31C8B" w:rsidRDefault="00D421E4">
            <w:pPr>
              <w:jc w:val="center"/>
            </w:pPr>
            <w:r w:rsidRPr="00A31C8B">
              <w:rPr>
                <w:sz w:val="22"/>
                <w:szCs w:val="22"/>
              </w:rPr>
              <w:t>=</w:t>
            </w:r>
            <w:r w:rsidR="00A31C8B" w:rsidRPr="00A31C8B">
              <w:rPr>
                <w:sz w:val="22"/>
                <w:szCs w:val="22"/>
              </w:rPr>
              <w:t xml:space="preserve"> 0,00 руб</w:t>
            </w:r>
          </w:p>
        </w:tc>
        <w:tc>
          <w:tcPr>
            <w:tcW w:w="636" w:type="dxa"/>
            <w:gridSpan w:val="3"/>
            <w:tcBorders>
              <w:top w:val="nil"/>
              <w:left w:val="nil"/>
              <w:bottom w:val="nil"/>
              <w:right w:val="nil"/>
            </w:tcBorders>
            <w:shd w:val="clear" w:color="auto" w:fill="auto"/>
            <w:noWrap/>
            <w:vAlign w:val="bottom"/>
          </w:tcPr>
          <w:p w:rsidR="00D421E4" w:rsidRDefault="00D421E4" w:rsidP="00A31C8B"/>
        </w:tc>
        <w:tc>
          <w:tcPr>
            <w:tcW w:w="640" w:type="dxa"/>
            <w:gridSpan w:val="2"/>
            <w:tcBorders>
              <w:top w:val="nil"/>
              <w:left w:val="nil"/>
              <w:bottom w:val="nil"/>
              <w:right w:val="nil"/>
            </w:tcBorders>
            <w:shd w:val="clear" w:color="auto" w:fill="auto"/>
            <w:noWrap/>
            <w:vAlign w:val="bottom"/>
          </w:tcPr>
          <w:p w:rsidR="00D421E4" w:rsidRDefault="00D421E4"/>
        </w:tc>
      </w:tr>
      <w:tr w:rsidR="00D421E4" w:rsidTr="00A31C8B">
        <w:trPr>
          <w:gridAfter w:val="3"/>
          <w:wAfter w:w="726" w:type="dxa"/>
          <w:trHeight w:val="315"/>
        </w:trPr>
        <w:tc>
          <w:tcPr>
            <w:tcW w:w="2980" w:type="dxa"/>
            <w:gridSpan w:val="2"/>
            <w:tcBorders>
              <w:top w:val="nil"/>
              <w:left w:val="nil"/>
              <w:bottom w:val="nil"/>
              <w:right w:val="nil"/>
            </w:tcBorders>
            <w:shd w:val="clear" w:color="auto" w:fill="auto"/>
            <w:noWrap/>
            <w:vAlign w:val="bottom"/>
            <w:hideMark/>
          </w:tcPr>
          <w:p w:rsidR="00D421E4" w:rsidRPr="00A31C8B" w:rsidRDefault="00D421E4"/>
        </w:tc>
        <w:tc>
          <w:tcPr>
            <w:tcW w:w="1600" w:type="dxa"/>
            <w:gridSpan w:val="3"/>
            <w:tcBorders>
              <w:top w:val="nil"/>
              <w:left w:val="nil"/>
              <w:bottom w:val="nil"/>
              <w:right w:val="nil"/>
            </w:tcBorders>
            <w:shd w:val="clear" w:color="auto" w:fill="auto"/>
            <w:noWrap/>
            <w:hideMark/>
          </w:tcPr>
          <w:p w:rsidR="00D421E4" w:rsidRPr="00830F4C" w:rsidRDefault="00D421E4">
            <w:pPr>
              <w:jc w:val="center"/>
              <w:rPr>
                <w:sz w:val="16"/>
              </w:rPr>
            </w:pPr>
            <w:r w:rsidRPr="00830F4C">
              <w:rPr>
                <w:sz w:val="16"/>
                <w:szCs w:val="22"/>
              </w:rPr>
              <w:t>период 1</w:t>
            </w:r>
          </w:p>
        </w:tc>
        <w:tc>
          <w:tcPr>
            <w:tcW w:w="1600" w:type="dxa"/>
            <w:gridSpan w:val="4"/>
            <w:tcBorders>
              <w:top w:val="nil"/>
              <w:left w:val="nil"/>
              <w:bottom w:val="nil"/>
              <w:right w:val="nil"/>
            </w:tcBorders>
            <w:shd w:val="clear" w:color="auto" w:fill="auto"/>
            <w:noWrap/>
            <w:hideMark/>
          </w:tcPr>
          <w:p w:rsidR="00D421E4" w:rsidRPr="00830F4C" w:rsidRDefault="00D421E4">
            <w:pPr>
              <w:jc w:val="center"/>
              <w:rPr>
                <w:sz w:val="16"/>
              </w:rPr>
            </w:pPr>
          </w:p>
        </w:tc>
        <w:tc>
          <w:tcPr>
            <w:tcW w:w="1480" w:type="dxa"/>
            <w:gridSpan w:val="3"/>
            <w:tcBorders>
              <w:top w:val="nil"/>
              <w:left w:val="nil"/>
              <w:bottom w:val="nil"/>
              <w:right w:val="nil"/>
            </w:tcBorders>
            <w:shd w:val="clear" w:color="000000" w:fill="FFFFFF"/>
            <w:noWrap/>
            <w:hideMark/>
          </w:tcPr>
          <w:p w:rsidR="00D421E4" w:rsidRPr="00830F4C" w:rsidRDefault="00D421E4">
            <w:pPr>
              <w:jc w:val="center"/>
              <w:rPr>
                <w:sz w:val="16"/>
              </w:rPr>
            </w:pPr>
            <w:r w:rsidRPr="00830F4C">
              <w:rPr>
                <w:sz w:val="16"/>
                <w:szCs w:val="22"/>
              </w:rPr>
              <w:t>период 2</w:t>
            </w:r>
          </w:p>
        </w:tc>
        <w:tc>
          <w:tcPr>
            <w:tcW w:w="2263" w:type="dxa"/>
            <w:gridSpan w:val="5"/>
            <w:tcBorders>
              <w:top w:val="nil"/>
              <w:left w:val="nil"/>
              <w:bottom w:val="nil"/>
              <w:right w:val="nil"/>
            </w:tcBorders>
            <w:shd w:val="clear" w:color="auto" w:fill="auto"/>
            <w:noWrap/>
            <w:vAlign w:val="bottom"/>
            <w:hideMark/>
          </w:tcPr>
          <w:p w:rsidR="00D421E4" w:rsidRPr="00A31C8B" w:rsidRDefault="00D421E4">
            <w:pPr>
              <w:jc w:val="center"/>
            </w:pPr>
          </w:p>
        </w:tc>
        <w:tc>
          <w:tcPr>
            <w:tcW w:w="636" w:type="dxa"/>
            <w:gridSpan w:val="3"/>
            <w:tcBorders>
              <w:top w:val="nil"/>
              <w:left w:val="nil"/>
              <w:bottom w:val="nil"/>
              <w:right w:val="nil"/>
            </w:tcBorders>
            <w:shd w:val="clear" w:color="auto" w:fill="auto"/>
            <w:noWrap/>
            <w:vAlign w:val="bottom"/>
          </w:tcPr>
          <w:p w:rsidR="00D421E4" w:rsidRDefault="00D421E4">
            <w:pPr>
              <w:rPr>
                <w:sz w:val="20"/>
                <w:szCs w:val="20"/>
              </w:rPr>
            </w:pPr>
          </w:p>
        </w:tc>
        <w:tc>
          <w:tcPr>
            <w:tcW w:w="640" w:type="dxa"/>
            <w:gridSpan w:val="2"/>
            <w:tcBorders>
              <w:top w:val="nil"/>
              <w:left w:val="nil"/>
              <w:bottom w:val="nil"/>
              <w:right w:val="nil"/>
            </w:tcBorders>
            <w:shd w:val="clear" w:color="auto" w:fill="auto"/>
            <w:noWrap/>
            <w:vAlign w:val="bottom"/>
          </w:tcPr>
          <w:p w:rsidR="00D421E4" w:rsidRDefault="00D421E4">
            <w:pPr>
              <w:jc w:val="center"/>
              <w:rPr>
                <w:sz w:val="20"/>
                <w:szCs w:val="20"/>
              </w:rPr>
            </w:pPr>
          </w:p>
        </w:tc>
      </w:tr>
      <w:tr w:rsidR="00D421E4" w:rsidTr="00A31C8B">
        <w:trPr>
          <w:gridAfter w:val="3"/>
          <w:wAfter w:w="726" w:type="dxa"/>
          <w:trHeight w:val="330"/>
        </w:trPr>
        <w:tc>
          <w:tcPr>
            <w:tcW w:w="2980" w:type="dxa"/>
            <w:gridSpan w:val="2"/>
            <w:tcBorders>
              <w:top w:val="nil"/>
              <w:left w:val="nil"/>
              <w:bottom w:val="nil"/>
              <w:right w:val="nil"/>
            </w:tcBorders>
            <w:shd w:val="clear" w:color="auto" w:fill="auto"/>
            <w:noWrap/>
            <w:vAlign w:val="bottom"/>
            <w:hideMark/>
          </w:tcPr>
          <w:p w:rsidR="00D421E4" w:rsidRDefault="00D421E4">
            <w:pPr>
              <w:rPr>
                <w:sz w:val="20"/>
                <w:szCs w:val="20"/>
              </w:rPr>
            </w:pPr>
          </w:p>
        </w:tc>
        <w:tc>
          <w:tcPr>
            <w:tcW w:w="1600" w:type="dxa"/>
            <w:gridSpan w:val="3"/>
            <w:tcBorders>
              <w:top w:val="nil"/>
              <w:left w:val="nil"/>
              <w:bottom w:val="nil"/>
              <w:right w:val="nil"/>
            </w:tcBorders>
            <w:shd w:val="clear" w:color="auto" w:fill="auto"/>
            <w:noWrap/>
            <w:vAlign w:val="bottom"/>
            <w:hideMark/>
          </w:tcPr>
          <w:p w:rsidR="00D421E4" w:rsidRDefault="00D421E4">
            <w:pPr>
              <w:jc w:val="right"/>
              <w:rPr>
                <w:sz w:val="20"/>
                <w:szCs w:val="20"/>
              </w:rPr>
            </w:pPr>
          </w:p>
        </w:tc>
        <w:tc>
          <w:tcPr>
            <w:tcW w:w="1600" w:type="dxa"/>
            <w:gridSpan w:val="4"/>
            <w:tcBorders>
              <w:top w:val="nil"/>
              <w:left w:val="nil"/>
              <w:bottom w:val="nil"/>
              <w:right w:val="nil"/>
            </w:tcBorders>
            <w:shd w:val="clear" w:color="auto" w:fill="auto"/>
            <w:noWrap/>
            <w:vAlign w:val="bottom"/>
            <w:hideMark/>
          </w:tcPr>
          <w:p w:rsidR="00D421E4" w:rsidRDefault="00D421E4">
            <w:pPr>
              <w:jc w:val="right"/>
              <w:rPr>
                <w:sz w:val="20"/>
                <w:szCs w:val="20"/>
              </w:rPr>
            </w:pPr>
          </w:p>
        </w:tc>
        <w:tc>
          <w:tcPr>
            <w:tcW w:w="1480" w:type="dxa"/>
            <w:gridSpan w:val="3"/>
            <w:tcBorders>
              <w:top w:val="nil"/>
              <w:left w:val="nil"/>
              <w:bottom w:val="nil"/>
              <w:right w:val="nil"/>
            </w:tcBorders>
            <w:shd w:val="clear" w:color="000000" w:fill="FFFFFF"/>
            <w:noWrap/>
            <w:vAlign w:val="bottom"/>
            <w:hideMark/>
          </w:tcPr>
          <w:p w:rsidR="00D421E4" w:rsidRDefault="00D421E4">
            <w:pPr>
              <w:rPr>
                <w:sz w:val="16"/>
                <w:szCs w:val="16"/>
              </w:rPr>
            </w:pPr>
            <w:r>
              <w:rPr>
                <w:sz w:val="16"/>
                <w:szCs w:val="16"/>
              </w:rPr>
              <w:t> </w:t>
            </w:r>
          </w:p>
        </w:tc>
        <w:tc>
          <w:tcPr>
            <w:tcW w:w="2263" w:type="dxa"/>
            <w:gridSpan w:val="5"/>
            <w:tcBorders>
              <w:top w:val="nil"/>
              <w:left w:val="nil"/>
              <w:bottom w:val="nil"/>
              <w:right w:val="nil"/>
            </w:tcBorders>
            <w:shd w:val="clear" w:color="000000" w:fill="FFFFFF"/>
            <w:noWrap/>
            <w:vAlign w:val="bottom"/>
            <w:hideMark/>
          </w:tcPr>
          <w:p w:rsidR="00D421E4" w:rsidRDefault="00D421E4">
            <w:pPr>
              <w:rPr>
                <w:sz w:val="16"/>
                <w:szCs w:val="16"/>
              </w:rPr>
            </w:pPr>
            <w:r>
              <w:rPr>
                <w:sz w:val="16"/>
                <w:szCs w:val="16"/>
              </w:rPr>
              <w:t> </w:t>
            </w:r>
          </w:p>
        </w:tc>
        <w:tc>
          <w:tcPr>
            <w:tcW w:w="636" w:type="dxa"/>
            <w:gridSpan w:val="3"/>
            <w:tcBorders>
              <w:top w:val="nil"/>
              <w:left w:val="nil"/>
              <w:bottom w:val="nil"/>
              <w:right w:val="nil"/>
            </w:tcBorders>
            <w:shd w:val="clear" w:color="auto" w:fill="auto"/>
            <w:noWrap/>
            <w:vAlign w:val="bottom"/>
            <w:hideMark/>
          </w:tcPr>
          <w:p w:rsidR="00D421E4" w:rsidRDefault="00D421E4">
            <w:pPr>
              <w:rPr>
                <w:sz w:val="16"/>
                <w:szCs w:val="16"/>
              </w:rPr>
            </w:pP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A31C8B">
        <w:trPr>
          <w:gridAfter w:val="3"/>
          <w:wAfter w:w="726" w:type="dxa"/>
          <w:trHeight w:val="330"/>
        </w:trPr>
        <w:tc>
          <w:tcPr>
            <w:tcW w:w="45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421E4" w:rsidRDefault="00D421E4">
            <w:pPr>
              <w:jc w:val="center"/>
            </w:pPr>
            <w:r>
              <w:rPr>
                <w:sz w:val="22"/>
                <w:szCs w:val="22"/>
              </w:rPr>
              <w:t>Назначение платежа</w:t>
            </w:r>
          </w:p>
        </w:tc>
        <w:tc>
          <w:tcPr>
            <w:tcW w:w="308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D421E4" w:rsidRDefault="00D421E4">
            <w:pPr>
              <w:jc w:val="center"/>
            </w:pPr>
            <w:r>
              <w:rPr>
                <w:sz w:val="22"/>
                <w:szCs w:val="22"/>
              </w:rPr>
              <w:t>Банковские реквизиты</w:t>
            </w:r>
          </w:p>
        </w:tc>
        <w:tc>
          <w:tcPr>
            <w:tcW w:w="2899"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421E4" w:rsidRDefault="00D421E4">
            <w:pPr>
              <w:jc w:val="center"/>
            </w:pPr>
            <w:r>
              <w:rPr>
                <w:sz w:val="22"/>
                <w:szCs w:val="22"/>
              </w:rPr>
              <w:t>Получатель</w:t>
            </w:r>
          </w:p>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4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Default="00D421E4">
            <w:r>
              <w:rPr>
                <w:sz w:val="22"/>
                <w:szCs w:val="22"/>
              </w:rPr>
              <w:t>Плата за коммунальные услуги за</w:t>
            </w:r>
          </w:p>
        </w:tc>
        <w:tc>
          <w:tcPr>
            <w:tcW w:w="30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Default="00D421E4">
            <w:pPr>
              <w:jc w:val="center"/>
            </w:pPr>
            <w:r>
              <w:rPr>
                <w:sz w:val="22"/>
                <w:szCs w:val="22"/>
              </w:rPr>
              <w:t>р/с 40101810250048010001 Отделение Иркутск г.Иркутск  БИК 042520001</w:t>
            </w:r>
          </w:p>
        </w:tc>
        <w:tc>
          <w:tcPr>
            <w:tcW w:w="289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Default="00D421E4">
            <w:pPr>
              <w:jc w:val="center"/>
            </w:pPr>
            <w:r>
              <w:rPr>
                <w:sz w:val="22"/>
                <w:szCs w:val="22"/>
              </w:rPr>
              <w:t>УФК по Иркутской области (ОГКУ "Фонд имущества Иркутской области")                                              л/сч 04342024640                  ИНН 3808022890                   КПП 380801001               ОКТМО 25701000</w:t>
            </w:r>
          </w:p>
        </w:tc>
        <w:tc>
          <w:tcPr>
            <w:tcW w:w="640" w:type="dxa"/>
            <w:gridSpan w:val="2"/>
            <w:tcBorders>
              <w:top w:val="nil"/>
              <w:left w:val="single" w:sz="4" w:space="0" w:color="auto"/>
              <w:bottom w:val="nil"/>
              <w:right w:val="nil"/>
            </w:tcBorders>
            <w:shd w:val="clear" w:color="auto" w:fill="auto"/>
            <w:noWrap/>
            <w:vAlign w:val="bottom"/>
            <w:hideMark/>
          </w:tcPr>
          <w:p w:rsidR="00D421E4" w:rsidRDefault="00D421E4">
            <w:pPr>
              <w:jc w:val="center"/>
            </w:pPr>
          </w:p>
        </w:tc>
      </w:tr>
      <w:tr w:rsidR="00D421E4" w:rsidTr="00A31C8B">
        <w:trPr>
          <w:gridAfter w:val="3"/>
          <w:wAfter w:w="726" w:type="dxa"/>
          <w:trHeight w:val="315"/>
        </w:trPr>
        <w:tc>
          <w:tcPr>
            <w:tcW w:w="4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Default="00D421E4">
            <w:r>
              <w:rPr>
                <w:sz w:val="22"/>
                <w:szCs w:val="22"/>
              </w:rPr>
              <w:t>нежилые помещения по адресу:</w:t>
            </w:r>
          </w:p>
        </w:tc>
        <w:tc>
          <w:tcPr>
            <w:tcW w:w="3080" w:type="dxa"/>
            <w:gridSpan w:val="7"/>
            <w:vMerge/>
            <w:tcBorders>
              <w:top w:val="single" w:sz="4" w:space="0" w:color="auto"/>
              <w:left w:val="single" w:sz="4" w:space="0" w:color="auto"/>
              <w:bottom w:val="single" w:sz="4" w:space="0" w:color="auto"/>
              <w:right w:val="single" w:sz="4" w:space="0" w:color="auto"/>
            </w:tcBorders>
            <w:vAlign w:val="center"/>
            <w:hideMark/>
          </w:tcPr>
          <w:p w:rsidR="00D421E4" w:rsidRDefault="00D421E4"/>
        </w:tc>
        <w:tc>
          <w:tcPr>
            <w:tcW w:w="2899"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Default="00D421E4"/>
        </w:tc>
        <w:tc>
          <w:tcPr>
            <w:tcW w:w="640" w:type="dxa"/>
            <w:gridSpan w:val="2"/>
            <w:tcBorders>
              <w:top w:val="nil"/>
              <w:left w:val="single" w:sz="4" w:space="0" w:color="auto"/>
              <w:bottom w:val="nil"/>
              <w:right w:val="nil"/>
            </w:tcBorders>
            <w:shd w:val="clear" w:color="auto" w:fill="auto"/>
            <w:noWrap/>
            <w:vAlign w:val="bottom"/>
            <w:hideMark/>
          </w:tcPr>
          <w:p w:rsidR="00D421E4" w:rsidRDefault="00D421E4"/>
        </w:tc>
      </w:tr>
      <w:tr w:rsidR="00D421E4" w:rsidTr="00A31C8B">
        <w:trPr>
          <w:gridAfter w:val="3"/>
          <w:wAfter w:w="726" w:type="dxa"/>
          <w:trHeight w:val="315"/>
        </w:trPr>
        <w:tc>
          <w:tcPr>
            <w:tcW w:w="45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Default="00D421E4">
            <w:r>
              <w:rPr>
                <w:sz w:val="22"/>
                <w:szCs w:val="22"/>
              </w:rPr>
              <w:t>г.Иркутск, ул.Партизанская,1</w:t>
            </w:r>
          </w:p>
        </w:tc>
        <w:tc>
          <w:tcPr>
            <w:tcW w:w="3080" w:type="dxa"/>
            <w:gridSpan w:val="7"/>
            <w:vMerge/>
            <w:tcBorders>
              <w:top w:val="single" w:sz="4" w:space="0" w:color="auto"/>
              <w:left w:val="single" w:sz="4" w:space="0" w:color="auto"/>
              <w:bottom w:val="single" w:sz="4" w:space="0" w:color="auto"/>
              <w:right w:val="single" w:sz="4" w:space="0" w:color="auto"/>
            </w:tcBorders>
            <w:vAlign w:val="center"/>
            <w:hideMark/>
          </w:tcPr>
          <w:p w:rsidR="00D421E4" w:rsidRDefault="00D421E4"/>
        </w:tc>
        <w:tc>
          <w:tcPr>
            <w:tcW w:w="2899"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Default="00D421E4"/>
        </w:tc>
        <w:tc>
          <w:tcPr>
            <w:tcW w:w="640" w:type="dxa"/>
            <w:gridSpan w:val="2"/>
            <w:tcBorders>
              <w:top w:val="nil"/>
              <w:left w:val="single" w:sz="4" w:space="0" w:color="auto"/>
              <w:bottom w:val="nil"/>
              <w:right w:val="nil"/>
            </w:tcBorders>
            <w:shd w:val="clear" w:color="auto" w:fill="auto"/>
            <w:noWrap/>
            <w:vAlign w:val="bottom"/>
            <w:hideMark/>
          </w:tcPr>
          <w:p w:rsidR="00D421E4" w:rsidRDefault="00D421E4"/>
        </w:tc>
      </w:tr>
      <w:tr w:rsidR="00D421E4" w:rsidTr="00A31C8B">
        <w:trPr>
          <w:gridAfter w:val="3"/>
          <w:wAfter w:w="726" w:type="dxa"/>
          <w:trHeight w:val="390"/>
        </w:trPr>
        <w:tc>
          <w:tcPr>
            <w:tcW w:w="2980" w:type="dxa"/>
            <w:gridSpan w:val="2"/>
            <w:tcBorders>
              <w:top w:val="single" w:sz="4" w:space="0" w:color="auto"/>
              <w:left w:val="single" w:sz="8" w:space="0" w:color="auto"/>
              <w:bottom w:val="nil"/>
              <w:right w:val="nil"/>
            </w:tcBorders>
            <w:shd w:val="clear" w:color="auto" w:fill="auto"/>
            <w:vAlign w:val="center"/>
            <w:hideMark/>
          </w:tcPr>
          <w:p w:rsidR="00D421E4" w:rsidRDefault="00D421E4">
            <w:pPr>
              <w:jc w:val="right"/>
            </w:pPr>
            <w:r>
              <w:rPr>
                <w:sz w:val="22"/>
                <w:szCs w:val="22"/>
              </w:rPr>
              <w:t>0</w:t>
            </w:r>
          </w:p>
        </w:tc>
        <w:tc>
          <w:tcPr>
            <w:tcW w:w="1600" w:type="dxa"/>
            <w:gridSpan w:val="3"/>
            <w:tcBorders>
              <w:top w:val="single" w:sz="4" w:space="0" w:color="auto"/>
              <w:left w:val="nil"/>
              <w:bottom w:val="nil"/>
              <w:right w:val="single" w:sz="8" w:space="0" w:color="auto"/>
            </w:tcBorders>
            <w:shd w:val="clear" w:color="auto" w:fill="auto"/>
            <w:noWrap/>
            <w:vAlign w:val="center"/>
            <w:hideMark/>
          </w:tcPr>
          <w:p w:rsidR="00D421E4" w:rsidRDefault="00D421E4">
            <w:pPr>
              <w:jc w:val="center"/>
              <w:rPr>
                <w:rFonts w:ascii="Calibri" w:hAnsi="Calibri" w:cs="Calibri"/>
              </w:rPr>
            </w:pPr>
            <w:r>
              <w:rPr>
                <w:rFonts w:ascii="Calibri" w:hAnsi="Calibri" w:cs="Calibri"/>
                <w:sz w:val="22"/>
                <w:szCs w:val="22"/>
              </w:rPr>
              <w:t> </w:t>
            </w:r>
          </w:p>
        </w:tc>
        <w:tc>
          <w:tcPr>
            <w:tcW w:w="3080" w:type="dxa"/>
            <w:gridSpan w:val="7"/>
            <w:vMerge/>
            <w:tcBorders>
              <w:top w:val="single" w:sz="4" w:space="0" w:color="auto"/>
              <w:left w:val="nil"/>
              <w:bottom w:val="nil"/>
              <w:right w:val="single" w:sz="8" w:space="0" w:color="auto"/>
            </w:tcBorders>
            <w:vAlign w:val="center"/>
            <w:hideMark/>
          </w:tcPr>
          <w:p w:rsidR="00D421E4" w:rsidRDefault="00D421E4"/>
        </w:tc>
        <w:tc>
          <w:tcPr>
            <w:tcW w:w="2899" w:type="dxa"/>
            <w:gridSpan w:val="8"/>
            <w:vMerge/>
            <w:tcBorders>
              <w:top w:val="single" w:sz="4" w:space="0" w:color="auto"/>
              <w:left w:val="nil"/>
              <w:bottom w:val="nil"/>
              <w:right w:val="single" w:sz="8" w:space="0" w:color="auto"/>
            </w:tcBorders>
            <w:vAlign w:val="center"/>
            <w:hideMark/>
          </w:tcPr>
          <w:p w:rsidR="00D421E4" w:rsidRDefault="00D421E4"/>
        </w:tc>
        <w:tc>
          <w:tcPr>
            <w:tcW w:w="640" w:type="dxa"/>
            <w:gridSpan w:val="2"/>
            <w:tcBorders>
              <w:top w:val="nil"/>
              <w:left w:val="nil"/>
              <w:bottom w:val="nil"/>
              <w:right w:val="nil"/>
            </w:tcBorders>
            <w:shd w:val="clear" w:color="auto" w:fill="auto"/>
            <w:noWrap/>
            <w:vAlign w:val="bottom"/>
            <w:hideMark/>
          </w:tcPr>
          <w:p w:rsidR="00D421E4" w:rsidRDefault="00D421E4">
            <w:pPr>
              <w:jc w:val="center"/>
              <w:rPr>
                <w:rFonts w:ascii="Calibri" w:hAnsi="Calibri" w:cs="Calibri"/>
              </w:rPr>
            </w:pPr>
          </w:p>
        </w:tc>
      </w:tr>
      <w:tr w:rsidR="00D421E4" w:rsidTr="00A31C8B">
        <w:trPr>
          <w:gridAfter w:val="3"/>
          <w:wAfter w:w="726" w:type="dxa"/>
          <w:trHeight w:val="495"/>
        </w:trPr>
        <w:tc>
          <w:tcPr>
            <w:tcW w:w="4580" w:type="dxa"/>
            <w:gridSpan w:val="5"/>
            <w:tcBorders>
              <w:top w:val="nil"/>
              <w:left w:val="single" w:sz="8" w:space="0" w:color="auto"/>
              <w:bottom w:val="nil"/>
              <w:right w:val="single" w:sz="8" w:space="0" w:color="000000"/>
            </w:tcBorders>
            <w:shd w:val="clear" w:color="auto" w:fill="auto"/>
            <w:vAlign w:val="center"/>
            <w:hideMark/>
          </w:tcPr>
          <w:p w:rsidR="00D421E4" w:rsidRDefault="00D421E4">
            <w:r>
              <w:rPr>
                <w:sz w:val="22"/>
                <w:szCs w:val="22"/>
              </w:rPr>
              <w:t> </w:t>
            </w:r>
          </w:p>
        </w:tc>
        <w:tc>
          <w:tcPr>
            <w:tcW w:w="3080" w:type="dxa"/>
            <w:gridSpan w:val="7"/>
            <w:vMerge/>
            <w:tcBorders>
              <w:top w:val="nil"/>
              <w:left w:val="nil"/>
              <w:bottom w:val="nil"/>
              <w:right w:val="single" w:sz="8" w:space="0" w:color="auto"/>
            </w:tcBorders>
            <w:vAlign w:val="center"/>
            <w:hideMark/>
          </w:tcPr>
          <w:p w:rsidR="00D421E4" w:rsidRDefault="00D421E4"/>
        </w:tc>
        <w:tc>
          <w:tcPr>
            <w:tcW w:w="2899" w:type="dxa"/>
            <w:gridSpan w:val="8"/>
            <w:vMerge/>
            <w:tcBorders>
              <w:top w:val="nil"/>
              <w:left w:val="nil"/>
              <w:bottom w:val="nil"/>
              <w:right w:val="single" w:sz="8" w:space="0" w:color="auto"/>
            </w:tcBorders>
            <w:vAlign w:val="center"/>
            <w:hideMark/>
          </w:tcPr>
          <w:p w:rsidR="00D421E4" w:rsidRDefault="00D421E4"/>
        </w:tc>
        <w:tc>
          <w:tcPr>
            <w:tcW w:w="640" w:type="dxa"/>
            <w:gridSpan w:val="2"/>
            <w:tcBorders>
              <w:top w:val="nil"/>
              <w:left w:val="nil"/>
              <w:bottom w:val="nil"/>
              <w:right w:val="nil"/>
            </w:tcBorders>
            <w:shd w:val="clear" w:color="auto" w:fill="auto"/>
            <w:noWrap/>
            <w:vAlign w:val="bottom"/>
            <w:hideMark/>
          </w:tcPr>
          <w:p w:rsidR="00D421E4" w:rsidRDefault="00D421E4"/>
        </w:tc>
      </w:tr>
      <w:tr w:rsidR="00D421E4" w:rsidTr="00A31C8B">
        <w:trPr>
          <w:gridAfter w:val="3"/>
          <w:wAfter w:w="726" w:type="dxa"/>
          <w:trHeight w:val="330"/>
        </w:trPr>
        <w:tc>
          <w:tcPr>
            <w:tcW w:w="4580" w:type="dxa"/>
            <w:gridSpan w:val="5"/>
            <w:tcBorders>
              <w:top w:val="nil"/>
              <w:left w:val="single" w:sz="8" w:space="0" w:color="auto"/>
              <w:bottom w:val="single" w:sz="8" w:space="0" w:color="auto"/>
              <w:right w:val="single" w:sz="8" w:space="0" w:color="000000"/>
            </w:tcBorders>
            <w:shd w:val="clear" w:color="auto" w:fill="auto"/>
            <w:vAlign w:val="center"/>
            <w:hideMark/>
          </w:tcPr>
          <w:p w:rsidR="00D421E4" w:rsidRDefault="00D421E4">
            <w:pPr>
              <w:jc w:val="center"/>
              <w:rPr>
                <w:sz w:val="18"/>
                <w:szCs w:val="18"/>
              </w:rPr>
            </w:pPr>
            <w:r>
              <w:rPr>
                <w:sz w:val="18"/>
                <w:szCs w:val="18"/>
              </w:rPr>
              <w:t>Код бюджетной классификации доходов</w:t>
            </w:r>
          </w:p>
        </w:tc>
        <w:tc>
          <w:tcPr>
            <w:tcW w:w="3080" w:type="dxa"/>
            <w:gridSpan w:val="7"/>
            <w:vMerge/>
            <w:tcBorders>
              <w:top w:val="nil"/>
              <w:left w:val="nil"/>
              <w:bottom w:val="nil"/>
              <w:right w:val="single" w:sz="8" w:space="0" w:color="auto"/>
            </w:tcBorders>
            <w:vAlign w:val="center"/>
            <w:hideMark/>
          </w:tcPr>
          <w:p w:rsidR="00D421E4" w:rsidRDefault="00D421E4"/>
        </w:tc>
        <w:tc>
          <w:tcPr>
            <w:tcW w:w="2899" w:type="dxa"/>
            <w:gridSpan w:val="8"/>
            <w:vMerge/>
            <w:tcBorders>
              <w:top w:val="nil"/>
              <w:left w:val="nil"/>
              <w:bottom w:val="nil"/>
              <w:right w:val="single" w:sz="8" w:space="0" w:color="auto"/>
            </w:tcBorders>
            <w:vAlign w:val="center"/>
            <w:hideMark/>
          </w:tcPr>
          <w:p w:rsidR="00D421E4" w:rsidRDefault="00D421E4"/>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18"/>
                <w:szCs w:val="18"/>
              </w:rPr>
            </w:pPr>
          </w:p>
        </w:tc>
      </w:tr>
      <w:tr w:rsidR="00D421E4" w:rsidTr="00A31C8B">
        <w:trPr>
          <w:gridAfter w:val="3"/>
          <w:wAfter w:w="726" w:type="dxa"/>
          <w:trHeight w:val="330"/>
        </w:trPr>
        <w:tc>
          <w:tcPr>
            <w:tcW w:w="45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D421E4" w:rsidRDefault="00D421E4">
            <w:pPr>
              <w:jc w:val="center"/>
            </w:pPr>
            <w:r>
              <w:rPr>
                <w:sz w:val="22"/>
                <w:szCs w:val="22"/>
              </w:rPr>
              <w:t>813 1 13 02062 02 0000 130</w:t>
            </w:r>
          </w:p>
        </w:tc>
        <w:tc>
          <w:tcPr>
            <w:tcW w:w="3080" w:type="dxa"/>
            <w:gridSpan w:val="7"/>
            <w:vMerge/>
            <w:tcBorders>
              <w:top w:val="nil"/>
              <w:left w:val="nil"/>
              <w:bottom w:val="single" w:sz="4" w:space="0" w:color="auto"/>
              <w:right w:val="single" w:sz="8" w:space="0" w:color="auto"/>
            </w:tcBorders>
            <w:vAlign w:val="center"/>
            <w:hideMark/>
          </w:tcPr>
          <w:p w:rsidR="00D421E4" w:rsidRDefault="00D421E4"/>
        </w:tc>
        <w:tc>
          <w:tcPr>
            <w:tcW w:w="2899" w:type="dxa"/>
            <w:gridSpan w:val="8"/>
            <w:vMerge/>
            <w:tcBorders>
              <w:top w:val="nil"/>
              <w:left w:val="nil"/>
              <w:bottom w:val="single" w:sz="4" w:space="0" w:color="auto"/>
              <w:right w:val="single" w:sz="8" w:space="0" w:color="auto"/>
            </w:tcBorders>
            <w:vAlign w:val="center"/>
            <w:hideMark/>
          </w:tcPr>
          <w:p w:rsidR="00D421E4" w:rsidRDefault="00D421E4"/>
        </w:tc>
        <w:tc>
          <w:tcPr>
            <w:tcW w:w="640" w:type="dxa"/>
            <w:gridSpan w:val="2"/>
            <w:tcBorders>
              <w:top w:val="nil"/>
              <w:left w:val="nil"/>
              <w:bottom w:val="nil"/>
              <w:right w:val="nil"/>
            </w:tcBorders>
            <w:shd w:val="clear" w:color="auto" w:fill="auto"/>
            <w:noWrap/>
            <w:vAlign w:val="bottom"/>
            <w:hideMark/>
          </w:tcPr>
          <w:p w:rsidR="00D421E4" w:rsidRDefault="00D421E4">
            <w:pPr>
              <w:jc w:val="center"/>
            </w:pPr>
          </w:p>
        </w:tc>
      </w:tr>
      <w:tr w:rsidR="00A31C8B" w:rsidTr="00A31C8B">
        <w:trPr>
          <w:gridAfter w:val="3"/>
          <w:wAfter w:w="726" w:type="dxa"/>
          <w:trHeight w:val="315"/>
        </w:trPr>
        <w:tc>
          <w:tcPr>
            <w:tcW w:w="10559" w:type="dxa"/>
            <w:gridSpan w:val="20"/>
            <w:tcBorders>
              <w:top w:val="single" w:sz="4" w:space="0" w:color="auto"/>
            </w:tcBorders>
            <w:shd w:val="clear" w:color="auto" w:fill="auto"/>
            <w:noWrap/>
            <w:vAlign w:val="bottom"/>
            <w:hideMark/>
          </w:tcPr>
          <w:p w:rsidR="00A31C8B" w:rsidRDefault="00A31C8B">
            <w:pPr>
              <w:jc w:val="center"/>
              <w:rPr>
                <w:sz w:val="20"/>
                <w:szCs w:val="20"/>
              </w:rPr>
            </w:pPr>
          </w:p>
        </w:tc>
        <w:tc>
          <w:tcPr>
            <w:tcW w:w="640" w:type="dxa"/>
            <w:gridSpan w:val="2"/>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A31C8B">
        <w:trPr>
          <w:gridAfter w:val="3"/>
          <w:wAfter w:w="726" w:type="dxa"/>
          <w:trHeight w:val="315"/>
        </w:trPr>
        <w:tc>
          <w:tcPr>
            <w:tcW w:w="2980" w:type="dxa"/>
            <w:gridSpan w:val="2"/>
            <w:tcBorders>
              <w:left w:val="nil"/>
              <w:bottom w:val="nil"/>
              <w:right w:val="nil"/>
            </w:tcBorders>
            <w:shd w:val="clear" w:color="auto" w:fill="auto"/>
            <w:noWrap/>
            <w:vAlign w:val="bottom"/>
            <w:hideMark/>
          </w:tcPr>
          <w:p w:rsidR="00D421E4" w:rsidRDefault="00D421E4">
            <w:r>
              <w:t>Арендодатель</w:t>
            </w:r>
          </w:p>
        </w:tc>
        <w:tc>
          <w:tcPr>
            <w:tcW w:w="1600" w:type="dxa"/>
            <w:gridSpan w:val="3"/>
            <w:tcBorders>
              <w:left w:val="nil"/>
              <w:bottom w:val="nil"/>
              <w:right w:val="nil"/>
            </w:tcBorders>
            <w:shd w:val="clear" w:color="auto" w:fill="auto"/>
            <w:noWrap/>
            <w:vAlign w:val="bottom"/>
            <w:hideMark/>
          </w:tcPr>
          <w:p w:rsidR="00D421E4" w:rsidRDefault="00D421E4"/>
        </w:tc>
        <w:tc>
          <w:tcPr>
            <w:tcW w:w="1600" w:type="dxa"/>
            <w:gridSpan w:val="4"/>
            <w:tcBorders>
              <w:left w:val="nil"/>
              <w:bottom w:val="nil"/>
              <w:right w:val="nil"/>
            </w:tcBorders>
            <w:shd w:val="clear" w:color="auto" w:fill="auto"/>
            <w:noWrap/>
            <w:vAlign w:val="bottom"/>
            <w:hideMark/>
          </w:tcPr>
          <w:p w:rsidR="00D421E4" w:rsidRDefault="00D421E4">
            <w:pPr>
              <w:jc w:val="center"/>
              <w:rPr>
                <w:sz w:val="20"/>
                <w:szCs w:val="20"/>
              </w:rPr>
            </w:pPr>
          </w:p>
        </w:tc>
        <w:tc>
          <w:tcPr>
            <w:tcW w:w="1480" w:type="dxa"/>
            <w:gridSpan w:val="3"/>
            <w:tcBorders>
              <w:left w:val="nil"/>
              <w:bottom w:val="nil"/>
              <w:right w:val="nil"/>
            </w:tcBorders>
            <w:shd w:val="clear" w:color="auto" w:fill="auto"/>
            <w:vAlign w:val="center"/>
            <w:hideMark/>
          </w:tcPr>
          <w:p w:rsidR="00D421E4" w:rsidRDefault="00D421E4">
            <w:r>
              <w:t>Арендатор</w:t>
            </w:r>
          </w:p>
        </w:tc>
        <w:tc>
          <w:tcPr>
            <w:tcW w:w="2263" w:type="dxa"/>
            <w:gridSpan w:val="5"/>
            <w:tcBorders>
              <w:left w:val="nil"/>
              <w:bottom w:val="nil"/>
              <w:right w:val="nil"/>
            </w:tcBorders>
            <w:shd w:val="clear" w:color="auto" w:fill="auto"/>
            <w:noWrap/>
            <w:vAlign w:val="bottom"/>
            <w:hideMark/>
          </w:tcPr>
          <w:p w:rsidR="00D421E4" w:rsidRDefault="00D421E4"/>
        </w:tc>
        <w:tc>
          <w:tcPr>
            <w:tcW w:w="636" w:type="dxa"/>
            <w:gridSpan w:val="3"/>
            <w:tcBorders>
              <w:left w:val="nil"/>
              <w:bottom w:val="nil"/>
              <w:right w:val="nil"/>
            </w:tcBorders>
            <w:shd w:val="clear" w:color="auto" w:fill="auto"/>
            <w:noWrap/>
            <w:vAlign w:val="bottom"/>
            <w:hideMark/>
          </w:tcPr>
          <w:p w:rsidR="00D421E4" w:rsidRDefault="00D421E4">
            <w:pPr>
              <w:jc w:val="center"/>
              <w:rPr>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A31C8B">
        <w:trPr>
          <w:gridAfter w:val="3"/>
          <w:wAfter w:w="726" w:type="dxa"/>
          <w:trHeight w:val="315"/>
        </w:trPr>
        <w:tc>
          <w:tcPr>
            <w:tcW w:w="2980" w:type="dxa"/>
            <w:gridSpan w:val="2"/>
            <w:tcBorders>
              <w:top w:val="nil"/>
              <w:left w:val="nil"/>
              <w:bottom w:val="nil"/>
              <w:right w:val="nil"/>
            </w:tcBorders>
            <w:shd w:val="clear" w:color="auto" w:fill="auto"/>
            <w:noWrap/>
            <w:vAlign w:val="bottom"/>
            <w:hideMark/>
          </w:tcPr>
          <w:p w:rsidR="00D421E4" w:rsidRDefault="00D421E4">
            <w:pPr>
              <w:rPr>
                <w:sz w:val="20"/>
                <w:szCs w:val="20"/>
              </w:rPr>
            </w:pPr>
          </w:p>
        </w:tc>
        <w:tc>
          <w:tcPr>
            <w:tcW w:w="1600" w:type="dxa"/>
            <w:gridSpan w:val="3"/>
            <w:tcBorders>
              <w:top w:val="nil"/>
              <w:left w:val="nil"/>
              <w:bottom w:val="nil"/>
              <w:right w:val="nil"/>
            </w:tcBorders>
            <w:shd w:val="clear" w:color="auto" w:fill="auto"/>
            <w:noWrap/>
            <w:vAlign w:val="bottom"/>
            <w:hideMark/>
          </w:tcPr>
          <w:p w:rsidR="00D421E4" w:rsidRDefault="00D421E4">
            <w:pPr>
              <w:rPr>
                <w:sz w:val="20"/>
                <w:szCs w:val="20"/>
              </w:rPr>
            </w:pPr>
          </w:p>
        </w:tc>
        <w:tc>
          <w:tcPr>
            <w:tcW w:w="1600" w:type="dxa"/>
            <w:gridSpan w:val="4"/>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1480"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2263" w:type="dxa"/>
            <w:gridSpan w:val="5"/>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636"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A31C8B">
        <w:trPr>
          <w:gridAfter w:val="3"/>
          <w:wAfter w:w="726" w:type="dxa"/>
          <w:trHeight w:val="315"/>
        </w:trPr>
        <w:tc>
          <w:tcPr>
            <w:tcW w:w="2980" w:type="dxa"/>
            <w:gridSpan w:val="2"/>
            <w:tcBorders>
              <w:top w:val="nil"/>
              <w:left w:val="nil"/>
              <w:bottom w:val="single" w:sz="4" w:space="0" w:color="auto"/>
              <w:right w:val="nil"/>
            </w:tcBorders>
            <w:shd w:val="clear" w:color="auto" w:fill="auto"/>
            <w:noWrap/>
            <w:vAlign w:val="bottom"/>
            <w:hideMark/>
          </w:tcPr>
          <w:p w:rsidR="00D421E4" w:rsidRDefault="00D421E4">
            <w:r>
              <w:rPr>
                <w:sz w:val="22"/>
                <w:szCs w:val="22"/>
              </w:rPr>
              <w:t> </w:t>
            </w:r>
          </w:p>
        </w:tc>
        <w:tc>
          <w:tcPr>
            <w:tcW w:w="1600" w:type="dxa"/>
            <w:gridSpan w:val="3"/>
            <w:tcBorders>
              <w:top w:val="nil"/>
              <w:left w:val="nil"/>
              <w:bottom w:val="nil"/>
              <w:right w:val="nil"/>
            </w:tcBorders>
            <w:shd w:val="clear" w:color="auto" w:fill="auto"/>
            <w:noWrap/>
            <w:vAlign w:val="bottom"/>
            <w:hideMark/>
          </w:tcPr>
          <w:p w:rsidR="00D421E4" w:rsidRDefault="00D421E4"/>
        </w:tc>
        <w:tc>
          <w:tcPr>
            <w:tcW w:w="1600" w:type="dxa"/>
            <w:gridSpan w:val="4"/>
            <w:tcBorders>
              <w:top w:val="nil"/>
              <w:left w:val="nil"/>
              <w:bottom w:val="nil"/>
              <w:right w:val="nil"/>
            </w:tcBorders>
            <w:shd w:val="clear" w:color="auto" w:fill="auto"/>
            <w:noWrap/>
            <w:vAlign w:val="bottom"/>
            <w:hideMark/>
          </w:tcPr>
          <w:p w:rsidR="00D421E4" w:rsidRDefault="00D421E4">
            <w:pPr>
              <w:rPr>
                <w:sz w:val="20"/>
                <w:szCs w:val="20"/>
              </w:rPr>
            </w:pPr>
          </w:p>
        </w:tc>
        <w:tc>
          <w:tcPr>
            <w:tcW w:w="1480" w:type="dxa"/>
            <w:gridSpan w:val="3"/>
            <w:tcBorders>
              <w:top w:val="nil"/>
              <w:left w:val="nil"/>
              <w:bottom w:val="single" w:sz="4" w:space="0" w:color="auto"/>
              <w:right w:val="nil"/>
            </w:tcBorders>
            <w:shd w:val="clear" w:color="auto" w:fill="auto"/>
            <w:noWrap/>
            <w:vAlign w:val="bottom"/>
            <w:hideMark/>
          </w:tcPr>
          <w:p w:rsidR="00D421E4" w:rsidRDefault="00D421E4">
            <w:r>
              <w:rPr>
                <w:sz w:val="22"/>
                <w:szCs w:val="22"/>
              </w:rPr>
              <w:t> </w:t>
            </w:r>
          </w:p>
        </w:tc>
        <w:tc>
          <w:tcPr>
            <w:tcW w:w="2263" w:type="dxa"/>
            <w:gridSpan w:val="5"/>
            <w:tcBorders>
              <w:top w:val="nil"/>
              <w:left w:val="nil"/>
              <w:bottom w:val="single" w:sz="4" w:space="0" w:color="auto"/>
              <w:right w:val="nil"/>
            </w:tcBorders>
            <w:shd w:val="clear" w:color="auto" w:fill="auto"/>
            <w:noWrap/>
            <w:vAlign w:val="bottom"/>
            <w:hideMark/>
          </w:tcPr>
          <w:p w:rsidR="00D421E4" w:rsidRDefault="00D421E4">
            <w:pPr>
              <w:rPr>
                <w:rFonts w:ascii="Arial" w:hAnsi="Arial" w:cs="Arial"/>
                <w:sz w:val="20"/>
                <w:szCs w:val="20"/>
              </w:rPr>
            </w:pPr>
            <w:r>
              <w:rPr>
                <w:rFonts w:ascii="Arial" w:hAnsi="Arial" w:cs="Arial"/>
                <w:sz w:val="20"/>
                <w:szCs w:val="20"/>
              </w:rPr>
              <w:t> </w:t>
            </w:r>
          </w:p>
        </w:tc>
        <w:tc>
          <w:tcPr>
            <w:tcW w:w="636" w:type="dxa"/>
            <w:gridSpan w:val="3"/>
            <w:tcBorders>
              <w:top w:val="nil"/>
              <w:left w:val="nil"/>
              <w:bottom w:val="nil"/>
              <w:right w:val="nil"/>
            </w:tcBorders>
            <w:shd w:val="clear" w:color="auto" w:fill="auto"/>
            <w:noWrap/>
            <w:vAlign w:val="bottom"/>
            <w:hideMark/>
          </w:tcPr>
          <w:p w:rsidR="00D421E4" w:rsidRDefault="00D421E4">
            <w:pPr>
              <w:rPr>
                <w:rFonts w:ascii="Arial" w:hAnsi="Arial" w:cs="Arial"/>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A31C8B">
        <w:trPr>
          <w:gridAfter w:val="3"/>
          <w:wAfter w:w="726" w:type="dxa"/>
          <w:trHeight w:val="450"/>
        </w:trPr>
        <w:tc>
          <w:tcPr>
            <w:tcW w:w="2980" w:type="dxa"/>
            <w:gridSpan w:val="2"/>
            <w:tcBorders>
              <w:top w:val="nil"/>
              <w:left w:val="nil"/>
              <w:bottom w:val="nil"/>
              <w:right w:val="nil"/>
            </w:tcBorders>
            <w:shd w:val="clear" w:color="auto" w:fill="auto"/>
            <w:noWrap/>
            <w:vAlign w:val="bottom"/>
            <w:hideMark/>
          </w:tcPr>
          <w:p w:rsidR="00D421E4" w:rsidRDefault="00D421E4">
            <w:r>
              <w:t>Ю. А. Первушина</w:t>
            </w:r>
          </w:p>
        </w:tc>
        <w:tc>
          <w:tcPr>
            <w:tcW w:w="1600" w:type="dxa"/>
            <w:gridSpan w:val="3"/>
            <w:tcBorders>
              <w:top w:val="nil"/>
              <w:left w:val="nil"/>
              <w:bottom w:val="nil"/>
              <w:right w:val="nil"/>
            </w:tcBorders>
            <w:shd w:val="clear" w:color="auto" w:fill="auto"/>
            <w:noWrap/>
            <w:vAlign w:val="bottom"/>
            <w:hideMark/>
          </w:tcPr>
          <w:p w:rsidR="00D421E4" w:rsidRDefault="00D421E4"/>
        </w:tc>
        <w:tc>
          <w:tcPr>
            <w:tcW w:w="1600" w:type="dxa"/>
            <w:gridSpan w:val="4"/>
            <w:tcBorders>
              <w:top w:val="nil"/>
              <w:left w:val="nil"/>
              <w:bottom w:val="nil"/>
              <w:right w:val="nil"/>
            </w:tcBorders>
            <w:shd w:val="clear" w:color="auto" w:fill="auto"/>
            <w:noWrap/>
            <w:vAlign w:val="bottom"/>
            <w:hideMark/>
          </w:tcPr>
          <w:p w:rsidR="00D421E4" w:rsidRDefault="00D421E4">
            <w:pPr>
              <w:rPr>
                <w:sz w:val="20"/>
                <w:szCs w:val="20"/>
              </w:rPr>
            </w:pPr>
          </w:p>
        </w:tc>
        <w:tc>
          <w:tcPr>
            <w:tcW w:w="1480" w:type="dxa"/>
            <w:gridSpan w:val="3"/>
            <w:tcBorders>
              <w:top w:val="nil"/>
              <w:left w:val="nil"/>
              <w:bottom w:val="nil"/>
              <w:right w:val="nil"/>
            </w:tcBorders>
            <w:shd w:val="clear" w:color="auto" w:fill="auto"/>
            <w:noWrap/>
            <w:vAlign w:val="bottom"/>
            <w:hideMark/>
          </w:tcPr>
          <w:p w:rsidR="00D421E4" w:rsidRDefault="00D421E4">
            <w:pPr>
              <w:rPr>
                <w:sz w:val="20"/>
                <w:szCs w:val="20"/>
              </w:rPr>
            </w:pPr>
          </w:p>
        </w:tc>
        <w:tc>
          <w:tcPr>
            <w:tcW w:w="2263" w:type="dxa"/>
            <w:gridSpan w:val="5"/>
            <w:tcBorders>
              <w:top w:val="nil"/>
              <w:left w:val="nil"/>
              <w:bottom w:val="nil"/>
              <w:right w:val="nil"/>
            </w:tcBorders>
            <w:shd w:val="clear" w:color="auto" w:fill="auto"/>
            <w:noWrap/>
            <w:vAlign w:val="bottom"/>
            <w:hideMark/>
          </w:tcPr>
          <w:p w:rsidR="00D421E4" w:rsidRDefault="00D421E4">
            <w:pPr>
              <w:rPr>
                <w:sz w:val="20"/>
                <w:szCs w:val="20"/>
              </w:rPr>
            </w:pPr>
          </w:p>
        </w:tc>
        <w:tc>
          <w:tcPr>
            <w:tcW w:w="636" w:type="dxa"/>
            <w:gridSpan w:val="3"/>
            <w:tcBorders>
              <w:top w:val="nil"/>
              <w:left w:val="nil"/>
              <w:bottom w:val="nil"/>
              <w:right w:val="nil"/>
            </w:tcBorders>
            <w:shd w:val="clear" w:color="auto" w:fill="auto"/>
            <w:noWrap/>
            <w:vAlign w:val="bottom"/>
            <w:hideMark/>
          </w:tcPr>
          <w:p w:rsidR="00D421E4" w:rsidRDefault="00D421E4">
            <w:pPr>
              <w:rPr>
                <w:sz w:val="20"/>
                <w:szCs w:val="20"/>
              </w:rPr>
            </w:pPr>
          </w:p>
        </w:tc>
        <w:tc>
          <w:tcPr>
            <w:tcW w:w="640" w:type="dxa"/>
            <w:gridSpan w:val="2"/>
            <w:tcBorders>
              <w:top w:val="nil"/>
              <w:left w:val="nil"/>
              <w:bottom w:val="nil"/>
              <w:right w:val="nil"/>
            </w:tcBorders>
            <w:shd w:val="clear" w:color="auto" w:fill="auto"/>
            <w:noWrap/>
            <w:vAlign w:val="bottom"/>
            <w:hideMark/>
          </w:tcPr>
          <w:p w:rsidR="00D421E4" w:rsidRDefault="00D421E4">
            <w:pPr>
              <w:rPr>
                <w:sz w:val="20"/>
                <w:szCs w:val="20"/>
              </w:rPr>
            </w:pPr>
          </w:p>
        </w:tc>
      </w:tr>
      <w:tr w:rsidR="00DC5861" w:rsidTr="00A31C8B">
        <w:trPr>
          <w:gridAfter w:val="1"/>
          <w:wAfter w:w="216" w:type="dxa"/>
          <w:trHeight w:val="315"/>
        </w:trPr>
        <w:tc>
          <w:tcPr>
            <w:tcW w:w="3066" w:type="dxa"/>
            <w:gridSpan w:val="3"/>
            <w:tcBorders>
              <w:top w:val="nil"/>
              <w:left w:val="nil"/>
              <w:bottom w:val="nil"/>
              <w:right w:val="nil"/>
            </w:tcBorders>
            <w:shd w:val="clear" w:color="auto" w:fill="auto"/>
            <w:noWrap/>
            <w:vAlign w:val="bottom"/>
            <w:hideMark/>
          </w:tcPr>
          <w:p w:rsidR="00DC5861" w:rsidRDefault="00DC5861">
            <w:pPr>
              <w:jc w:val="center"/>
              <w:rPr>
                <w:sz w:val="20"/>
                <w:szCs w:val="20"/>
              </w:rPr>
            </w:pPr>
          </w:p>
        </w:tc>
        <w:tc>
          <w:tcPr>
            <w:tcW w:w="1896"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1714"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1318"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2535" w:type="dxa"/>
            <w:gridSpan w:val="5"/>
            <w:tcBorders>
              <w:top w:val="nil"/>
              <w:left w:val="nil"/>
              <w:bottom w:val="nil"/>
              <w:right w:val="nil"/>
            </w:tcBorders>
            <w:shd w:val="clear" w:color="auto" w:fill="auto"/>
            <w:noWrap/>
            <w:vAlign w:val="bottom"/>
            <w:hideMark/>
          </w:tcPr>
          <w:p w:rsidR="00DC5861" w:rsidRDefault="00DC5861">
            <w:pPr>
              <w:rPr>
                <w:sz w:val="20"/>
                <w:szCs w:val="20"/>
              </w:rPr>
            </w:pPr>
          </w:p>
        </w:tc>
        <w:tc>
          <w:tcPr>
            <w:tcW w:w="494"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86" w:type="dxa"/>
            <w:gridSpan w:val="3"/>
            <w:tcBorders>
              <w:top w:val="nil"/>
              <w:left w:val="nil"/>
              <w:bottom w:val="nil"/>
              <w:right w:val="nil"/>
            </w:tcBorders>
            <w:shd w:val="clear" w:color="auto" w:fill="auto"/>
            <w:noWrap/>
            <w:vAlign w:val="bottom"/>
            <w:hideMark/>
          </w:tcPr>
          <w:p w:rsidR="00DC5861" w:rsidRDefault="00DC5861">
            <w:pPr>
              <w:rPr>
                <w:sz w:val="20"/>
                <w:szCs w:val="20"/>
              </w:rPr>
            </w:pPr>
          </w:p>
        </w:tc>
      </w:tr>
      <w:tr w:rsidR="00DC5861" w:rsidRPr="00A31C8B" w:rsidTr="00103421">
        <w:trPr>
          <w:gridAfter w:val="6"/>
          <w:wAfter w:w="1396" w:type="dxa"/>
          <w:trHeight w:val="315"/>
        </w:trPr>
        <w:tc>
          <w:tcPr>
            <w:tcW w:w="2186" w:type="dxa"/>
            <w:tcBorders>
              <w:top w:val="nil"/>
              <w:left w:val="nil"/>
              <w:bottom w:val="nil"/>
              <w:right w:val="nil"/>
            </w:tcBorders>
            <w:shd w:val="clear" w:color="auto" w:fill="auto"/>
            <w:noWrap/>
            <w:vAlign w:val="bottom"/>
            <w:hideMark/>
          </w:tcPr>
          <w:p w:rsidR="00DC5861" w:rsidRDefault="00DC5861">
            <w:pPr>
              <w:jc w:val="center"/>
            </w:pPr>
          </w:p>
        </w:tc>
        <w:tc>
          <w:tcPr>
            <w:tcW w:w="1742" w:type="dxa"/>
            <w:gridSpan w:val="3"/>
            <w:tcBorders>
              <w:top w:val="nil"/>
              <w:left w:val="nil"/>
              <w:bottom w:val="nil"/>
              <w:right w:val="nil"/>
            </w:tcBorders>
            <w:shd w:val="clear" w:color="auto" w:fill="auto"/>
            <w:vAlign w:val="bottom"/>
            <w:hideMark/>
          </w:tcPr>
          <w:p w:rsidR="00DC5861" w:rsidRDefault="00DC5861">
            <w:pPr>
              <w:rPr>
                <w:sz w:val="20"/>
                <w:szCs w:val="20"/>
              </w:rPr>
            </w:pPr>
          </w:p>
        </w:tc>
        <w:tc>
          <w:tcPr>
            <w:tcW w:w="1130" w:type="dxa"/>
            <w:gridSpan w:val="3"/>
            <w:tcBorders>
              <w:top w:val="nil"/>
              <w:left w:val="nil"/>
              <w:bottom w:val="nil"/>
              <w:right w:val="nil"/>
            </w:tcBorders>
            <w:shd w:val="clear" w:color="auto" w:fill="auto"/>
            <w:vAlign w:val="bottom"/>
            <w:hideMark/>
          </w:tcPr>
          <w:p w:rsidR="00DC5861" w:rsidRDefault="00DC5861">
            <w:pPr>
              <w:rPr>
                <w:sz w:val="20"/>
                <w:szCs w:val="20"/>
              </w:rPr>
            </w:pPr>
          </w:p>
        </w:tc>
        <w:tc>
          <w:tcPr>
            <w:tcW w:w="236" w:type="dxa"/>
            <w:tcBorders>
              <w:top w:val="nil"/>
              <w:left w:val="nil"/>
              <w:bottom w:val="nil"/>
            </w:tcBorders>
            <w:shd w:val="clear" w:color="auto" w:fill="auto"/>
            <w:vAlign w:val="bottom"/>
            <w:hideMark/>
          </w:tcPr>
          <w:p w:rsidR="00DC5861" w:rsidRDefault="00DC5861">
            <w:pPr>
              <w:rPr>
                <w:sz w:val="20"/>
                <w:szCs w:val="20"/>
              </w:rPr>
            </w:pPr>
          </w:p>
        </w:tc>
        <w:tc>
          <w:tcPr>
            <w:tcW w:w="5235" w:type="dxa"/>
            <w:gridSpan w:val="11"/>
            <w:shd w:val="clear" w:color="auto" w:fill="auto"/>
            <w:noWrap/>
            <w:vAlign w:val="bottom"/>
            <w:hideMark/>
          </w:tcPr>
          <w:p w:rsidR="00DC5861" w:rsidRPr="00A31C8B" w:rsidRDefault="00DC5861" w:rsidP="00210EF6"/>
          <w:p w:rsidR="00DC5861" w:rsidRPr="00A31C8B" w:rsidRDefault="00DC5861" w:rsidP="00DC5861">
            <w:pPr>
              <w:ind w:left="-111"/>
              <w:jc w:val="right"/>
            </w:pPr>
          </w:p>
          <w:p w:rsidR="00DC5861" w:rsidRPr="00A31C8B" w:rsidRDefault="00DC5861" w:rsidP="00DC5861">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A31C8B">
            <w:pPr>
              <w:ind w:left="-111"/>
              <w:jc w:val="right"/>
            </w:pPr>
          </w:p>
          <w:p w:rsidR="005637D8" w:rsidRDefault="005637D8" w:rsidP="00103421"/>
          <w:p w:rsidR="00830F4C" w:rsidRDefault="00830F4C" w:rsidP="00A31C8B">
            <w:pPr>
              <w:ind w:left="-111"/>
              <w:jc w:val="right"/>
              <w:rPr>
                <w:b/>
              </w:rPr>
            </w:pPr>
          </w:p>
          <w:p w:rsidR="00830F4C" w:rsidRDefault="00830F4C" w:rsidP="00A31C8B">
            <w:pPr>
              <w:ind w:left="-111"/>
              <w:jc w:val="right"/>
              <w:rPr>
                <w:b/>
              </w:rPr>
            </w:pPr>
          </w:p>
          <w:p w:rsidR="00A31C8B" w:rsidRPr="00103421" w:rsidRDefault="00A31C8B" w:rsidP="00A31C8B">
            <w:pPr>
              <w:ind w:left="-111"/>
              <w:jc w:val="right"/>
              <w:rPr>
                <w:b/>
                <w:bCs/>
              </w:rPr>
            </w:pPr>
            <w:r w:rsidRPr="00103421">
              <w:rPr>
                <w:b/>
                <w:sz w:val="22"/>
                <w:szCs w:val="22"/>
              </w:rPr>
              <w:t>Приложение № 3</w:t>
            </w:r>
          </w:p>
          <w:p w:rsidR="00A31C8B" w:rsidRPr="00103421" w:rsidRDefault="00A31C8B" w:rsidP="00A31C8B">
            <w:pPr>
              <w:ind w:left="-111"/>
              <w:jc w:val="right"/>
              <w:rPr>
                <w:b/>
              </w:rPr>
            </w:pPr>
            <w:r w:rsidRPr="00103421">
              <w:rPr>
                <w:b/>
                <w:sz w:val="22"/>
                <w:szCs w:val="22"/>
              </w:rPr>
              <w:t>к</w:t>
            </w:r>
            <w:r w:rsidRPr="00103421">
              <w:rPr>
                <w:b/>
                <w:color w:val="FFFFFF" w:themeColor="background1"/>
                <w:sz w:val="22"/>
                <w:szCs w:val="22"/>
              </w:rPr>
              <w:t xml:space="preserve"> </w:t>
            </w:r>
            <w:r w:rsidRPr="00103421">
              <w:rPr>
                <w:b/>
                <w:sz w:val="22"/>
                <w:szCs w:val="22"/>
              </w:rPr>
              <w:t>договору аренды областного объекта недвижимости,</w:t>
            </w:r>
          </w:p>
          <w:p w:rsidR="00A31C8B" w:rsidRPr="00103421" w:rsidRDefault="00A31C8B" w:rsidP="00A31C8B">
            <w:pPr>
              <w:jc w:val="right"/>
              <w:rPr>
                <w:b/>
              </w:rPr>
            </w:pPr>
            <w:r w:rsidRPr="00103421">
              <w:rPr>
                <w:b/>
                <w:sz w:val="22"/>
                <w:szCs w:val="22"/>
              </w:rPr>
              <w:t>возмещения коммунальных услуг и</w:t>
            </w:r>
          </w:p>
          <w:p w:rsidR="00103421" w:rsidRDefault="00A31C8B" w:rsidP="00A31C8B">
            <w:pPr>
              <w:jc w:val="right"/>
              <w:rPr>
                <w:b/>
              </w:rPr>
            </w:pPr>
            <w:r w:rsidRPr="00103421">
              <w:rPr>
                <w:b/>
                <w:sz w:val="22"/>
                <w:szCs w:val="22"/>
              </w:rPr>
              <w:t>эксплуатационных расходов</w:t>
            </w:r>
          </w:p>
          <w:p w:rsidR="00A31C8B" w:rsidRPr="00103421" w:rsidRDefault="00A31C8B" w:rsidP="00A31C8B">
            <w:pPr>
              <w:jc w:val="right"/>
              <w:rPr>
                <w:b/>
              </w:rPr>
            </w:pPr>
            <w:r w:rsidRPr="00103421">
              <w:rPr>
                <w:b/>
                <w:sz w:val="22"/>
                <w:szCs w:val="22"/>
              </w:rPr>
              <w:t xml:space="preserve"> от «__» ___________ 2020 г. № _______</w:t>
            </w:r>
            <w:r w:rsidRPr="00103421">
              <w:rPr>
                <w:b/>
                <w:bCs/>
                <w:sz w:val="22"/>
                <w:szCs w:val="22"/>
              </w:rPr>
              <w:t>__</w:t>
            </w:r>
          </w:p>
          <w:p w:rsidR="00DC5861" w:rsidRPr="00A31C8B" w:rsidRDefault="00DC5861" w:rsidP="00DC5861">
            <w:pPr>
              <w:jc w:val="right"/>
            </w:pPr>
          </w:p>
        </w:tc>
      </w:tr>
      <w:tr w:rsidR="00DC5861" w:rsidTr="00103421">
        <w:trPr>
          <w:gridAfter w:val="6"/>
          <w:wAfter w:w="1396" w:type="dxa"/>
          <w:trHeight w:val="315"/>
        </w:trPr>
        <w:tc>
          <w:tcPr>
            <w:tcW w:w="2186" w:type="dxa"/>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742"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1130"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236" w:type="dxa"/>
            <w:tcBorders>
              <w:top w:val="nil"/>
              <w:left w:val="nil"/>
              <w:bottom w:val="nil"/>
              <w:right w:val="nil"/>
            </w:tcBorders>
            <w:shd w:val="clear" w:color="auto" w:fill="auto"/>
            <w:noWrap/>
            <w:vAlign w:val="bottom"/>
            <w:hideMark/>
          </w:tcPr>
          <w:p w:rsidR="00DC5861" w:rsidRDefault="00DC5861">
            <w:pPr>
              <w:rPr>
                <w:sz w:val="20"/>
                <w:szCs w:val="20"/>
              </w:rPr>
            </w:pPr>
          </w:p>
        </w:tc>
        <w:tc>
          <w:tcPr>
            <w:tcW w:w="1827"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669"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27"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1116" w:type="dxa"/>
            <w:tcBorders>
              <w:top w:val="nil"/>
              <w:left w:val="nil"/>
              <w:bottom w:val="nil"/>
              <w:right w:val="nil"/>
            </w:tcBorders>
            <w:shd w:val="clear" w:color="auto" w:fill="auto"/>
            <w:noWrap/>
            <w:vAlign w:val="bottom"/>
            <w:hideMark/>
          </w:tcPr>
          <w:p w:rsidR="00DC5861" w:rsidRDefault="00DC5861">
            <w:pPr>
              <w:rPr>
                <w:sz w:val="20"/>
                <w:szCs w:val="20"/>
              </w:rPr>
            </w:pPr>
          </w:p>
        </w:tc>
        <w:tc>
          <w:tcPr>
            <w:tcW w:w="996" w:type="dxa"/>
            <w:gridSpan w:val="3"/>
            <w:tcBorders>
              <w:top w:val="nil"/>
              <w:left w:val="nil"/>
              <w:bottom w:val="nil"/>
              <w:right w:val="nil"/>
            </w:tcBorders>
            <w:shd w:val="clear" w:color="auto" w:fill="auto"/>
            <w:noWrap/>
            <w:vAlign w:val="bottom"/>
            <w:hideMark/>
          </w:tcPr>
          <w:p w:rsidR="00DC5861" w:rsidRDefault="00DC5861">
            <w:pPr>
              <w:rPr>
                <w:sz w:val="20"/>
                <w:szCs w:val="20"/>
              </w:rPr>
            </w:pPr>
          </w:p>
        </w:tc>
      </w:tr>
    </w:tbl>
    <w:p w:rsidR="00C028E2" w:rsidRDefault="00C028E2" w:rsidP="00E765FD">
      <w:pPr>
        <w:ind w:firstLine="709"/>
      </w:pPr>
    </w:p>
    <w:tbl>
      <w:tblPr>
        <w:tblW w:w="10454" w:type="dxa"/>
        <w:tblInd w:w="108" w:type="dxa"/>
        <w:tblLook w:val="04A0" w:firstRow="1" w:lastRow="0" w:firstColumn="1" w:lastColumn="0" w:noHBand="0" w:noVBand="1"/>
      </w:tblPr>
      <w:tblGrid>
        <w:gridCol w:w="1959"/>
        <w:gridCol w:w="298"/>
        <w:gridCol w:w="1138"/>
        <w:gridCol w:w="1123"/>
        <w:gridCol w:w="1145"/>
        <w:gridCol w:w="1163"/>
        <w:gridCol w:w="509"/>
        <w:gridCol w:w="433"/>
        <w:gridCol w:w="1087"/>
        <w:gridCol w:w="1129"/>
        <w:gridCol w:w="470"/>
      </w:tblGrid>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103421">
        <w:trPr>
          <w:trHeight w:val="37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01" w:type="dxa"/>
            <w:gridSpan w:val="8"/>
            <w:tcBorders>
              <w:top w:val="nil"/>
              <w:left w:val="nil"/>
              <w:bottom w:val="nil"/>
              <w:right w:val="nil"/>
            </w:tcBorders>
            <w:shd w:val="clear" w:color="auto" w:fill="auto"/>
            <w:vAlign w:val="center"/>
            <w:hideMark/>
          </w:tcPr>
          <w:p w:rsidR="005637D8" w:rsidRDefault="005637D8">
            <w:pPr>
              <w:jc w:val="center"/>
              <w:rPr>
                <w:sz w:val="28"/>
                <w:szCs w:val="28"/>
              </w:rPr>
            </w:pPr>
            <w:r>
              <w:rPr>
                <w:sz w:val="28"/>
                <w:szCs w:val="28"/>
              </w:rPr>
              <w:t>Расчет платы за эксплуатационные расходы</w:t>
            </w:r>
          </w:p>
        </w:tc>
        <w:tc>
          <w:tcPr>
            <w:tcW w:w="1124" w:type="dxa"/>
            <w:tcBorders>
              <w:top w:val="nil"/>
              <w:left w:val="nil"/>
              <w:bottom w:val="nil"/>
              <w:right w:val="nil"/>
            </w:tcBorders>
            <w:shd w:val="clear" w:color="auto" w:fill="auto"/>
            <w:vAlign w:val="center"/>
            <w:hideMark/>
          </w:tcPr>
          <w:p w:rsidR="005637D8" w:rsidRDefault="005637D8">
            <w:pPr>
              <w:jc w:val="center"/>
              <w:rPr>
                <w:sz w:val="28"/>
                <w:szCs w:val="28"/>
              </w:rPr>
            </w:pPr>
          </w:p>
        </w:tc>
        <w:tc>
          <w:tcPr>
            <w:tcW w:w="470" w:type="dxa"/>
            <w:tcBorders>
              <w:top w:val="nil"/>
              <w:left w:val="nil"/>
              <w:bottom w:val="nil"/>
              <w:right w:val="nil"/>
            </w:tcBorders>
            <w:shd w:val="clear" w:color="auto" w:fill="auto"/>
            <w:vAlign w:val="center"/>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Default="005637D8">
            <w:pPr>
              <w:rPr>
                <w:sz w:val="20"/>
                <w:szCs w:val="20"/>
              </w:rPr>
            </w:pPr>
          </w:p>
        </w:tc>
        <w:tc>
          <w:tcPr>
            <w:tcW w:w="1164" w:type="dxa"/>
            <w:tcBorders>
              <w:top w:val="nil"/>
              <w:left w:val="nil"/>
              <w:bottom w:val="nil"/>
              <w:right w:val="nil"/>
            </w:tcBorders>
            <w:shd w:val="clear" w:color="auto" w:fill="auto"/>
            <w:vAlign w:val="center"/>
            <w:hideMark/>
          </w:tcPr>
          <w:p w:rsidR="005637D8" w:rsidRDefault="005637D8">
            <w:pPr>
              <w:rPr>
                <w:sz w:val="20"/>
                <w:szCs w:val="20"/>
              </w:rPr>
            </w:pPr>
          </w:p>
        </w:tc>
        <w:tc>
          <w:tcPr>
            <w:tcW w:w="509" w:type="dxa"/>
            <w:tcBorders>
              <w:top w:val="nil"/>
              <w:left w:val="nil"/>
              <w:bottom w:val="nil"/>
              <w:right w:val="nil"/>
            </w:tcBorders>
            <w:shd w:val="clear" w:color="auto" w:fill="auto"/>
            <w:vAlign w:val="center"/>
            <w:hideMark/>
          </w:tcPr>
          <w:p w:rsidR="005637D8" w:rsidRDefault="005637D8">
            <w:pPr>
              <w:rPr>
                <w:sz w:val="20"/>
                <w:szCs w:val="20"/>
              </w:rPr>
            </w:pPr>
          </w:p>
        </w:tc>
        <w:tc>
          <w:tcPr>
            <w:tcW w:w="433"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2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5637D8" w:rsidTr="00103421">
        <w:trPr>
          <w:trHeight w:val="315"/>
        </w:trPr>
        <w:tc>
          <w:tcPr>
            <w:tcW w:w="9984" w:type="dxa"/>
            <w:gridSpan w:val="10"/>
            <w:tcBorders>
              <w:top w:val="nil"/>
              <w:left w:val="nil"/>
              <w:bottom w:val="nil"/>
              <w:right w:val="nil"/>
            </w:tcBorders>
            <w:shd w:val="clear" w:color="auto" w:fill="auto"/>
            <w:vAlign w:val="center"/>
            <w:hideMark/>
          </w:tcPr>
          <w:p w:rsidR="005637D8" w:rsidRDefault="005637D8">
            <w:pPr>
              <w:jc w:val="center"/>
            </w:pPr>
            <w:r>
              <w:t>Действует с  01.01.2020 года</w:t>
            </w:r>
          </w:p>
        </w:tc>
        <w:tc>
          <w:tcPr>
            <w:tcW w:w="470" w:type="dxa"/>
            <w:tcBorders>
              <w:top w:val="nil"/>
              <w:left w:val="nil"/>
              <w:bottom w:val="nil"/>
              <w:right w:val="nil"/>
            </w:tcBorders>
            <w:shd w:val="clear" w:color="auto" w:fill="auto"/>
            <w:vAlign w:val="center"/>
            <w:hideMark/>
          </w:tcPr>
          <w:p w:rsidR="005637D8" w:rsidRDefault="005637D8">
            <w:pPr>
              <w:jc w:val="cente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46"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33"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2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103421" w:rsidTr="00103421">
        <w:trPr>
          <w:trHeight w:val="315"/>
        </w:trPr>
        <w:tc>
          <w:tcPr>
            <w:tcW w:w="1959" w:type="dxa"/>
            <w:tcBorders>
              <w:top w:val="nil"/>
              <w:left w:val="nil"/>
              <w:bottom w:val="nil"/>
              <w:right w:val="nil"/>
            </w:tcBorders>
            <w:shd w:val="clear" w:color="000000" w:fill="FFFFFF"/>
            <w:vAlign w:val="center"/>
            <w:hideMark/>
          </w:tcPr>
          <w:p w:rsidR="005637D8" w:rsidRDefault="005637D8">
            <w:r>
              <w:t xml:space="preserve">Адрес: </w:t>
            </w:r>
          </w:p>
        </w:tc>
        <w:tc>
          <w:tcPr>
            <w:tcW w:w="5380" w:type="dxa"/>
            <w:gridSpan w:val="6"/>
            <w:tcBorders>
              <w:top w:val="nil"/>
              <w:left w:val="nil"/>
              <w:bottom w:val="nil"/>
              <w:right w:val="nil"/>
            </w:tcBorders>
            <w:shd w:val="clear" w:color="000000" w:fill="FFFFFF"/>
            <w:vAlign w:val="center"/>
            <w:hideMark/>
          </w:tcPr>
          <w:p w:rsidR="005637D8" w:rsidRDefault="005637D8">
            <w:pPr>
              <w:jc w:val="center"/>
            </w:pPr>
            <w:r>
              <w:t>г. Иркутск, ул.Партизанская,1</w:t>
            </w:r>
          </w:p>
        </w:tc>
        <w:tc>
          <w:tcPr>
            <w:tcW w:w="433" w:type="dxa"/>
            <w:tcBorders>
              <w:top w:val="nil"/>
              <w:left w:val="nil"/>
              <w:bottom w:val="nil"/>
              <w:right w:val="nil"/>
            </w:tcBorders>
            <w:shd w:val="clear" w:color="000000" w:fill="FFFFFF"/>
            <w:noWrap/>
            <w:vAlign w:val="bottom"/>
            <w:hideMark/>
          </w:tcPr>
          <w:p w:rsidR="005637D8" w:rsidRDefault="005637D8">
            <w:r>
              <w:t> </w:t>
            </w:r>
          </w:p>
        </w:tc>
        <w:tc>
          <w:tcPr>
            <w:tcW w:w="1088" w:type="dxa"/>
            <w:tcBorders>
              <w:top w:val="nil"/>
              <w:left w:val="nil"/>
              <w:bottom w:val="nil"/>
              <w:right w:val="nil"/>
            </w:tcBorders>
            <w:shd w:val="clear" w:color="000000" w:fill="FFFFFF"/>
            <w:noWrap/>
            <w:vAlign w:val="bottom"/>
            <w:hideMark/>
          </w:tcPr>
          <w:p w:rsidR="005637D8" w:rsidRDefault="005637D8">
            <w:pPr>
              <w:jc w:val="center"/>
            </w:pPr>
            <w:r>
              <w:t> </w:t>
            </w:r>
          </w:p>
        </w:tc>
        <w:tc>
          <w:tcPr>
            <w:tcW w:w="1124" w:type="dxa"/>
            <w:tcBorders>
              <w:top w:val="nil"/>
              <w:left w:val="nil"/>
              <w:bottom w:val="nil"/>
              <w:right w:val="nil"/>
            </w:tcBorders>
            <w:shd w:val="clear" w:color="000000" w:fill="FFFFFF"/>
            <w:noWrap/>
            <w:vAlign w:val="bottom"/>
            <w:hideMark/>
          </w:tcPr>
          <w:p w:rsidR="005637D8" w:rsidRDefault="005637D8">
            <w:pPr>
              <w:jc w:val="center"/>
            </w:pPr>
            <w:r>
              <w:t> </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103421">
        <w:trPr>
          <w:trHeight w:val="315"/>
        </w:trPr>
        <w:tc>
          <w:tcPr>
            <w:tcW w:w="1959" w:type="dxa"/>
            <w:tcBorders>
              <w:top w:val="nil"/>
              <w:left w:val="nil"/>
              <w:bottom w:val="nil"/>
              <w:right w:val="nil"/>
            </w:tcBorders>
            <w:shd w:val="clear" w:color="000000" w:fill="FFFFFF"/>
            <w:noWrap/>
            <w:vAlign w:val="bottom"/>
            <w:hideMark/>
          </w:tcPr>
          <w:p w:rsidR="005637D8" w:rsidRDefault="005637D8">
            <w:r>
              <w:t> </w:t>
            </w:r>
          </w:p>
        </w:tc>
        <w:tc>
          <w:tcPr>
            <w:tcW w:w="1437" w:type="dxa"/>
            <w:gridSpan w:val="2"/>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pPr>
              <w:jc w:val="center"/>
            </w:pPr>
            <w:r>
              <w:t> </w:t>
            </w:r>
          </w:p>
        </w:tc>
        <w:tc>
          <w:tcPr>
            <w:tcW w:w="1146" w:type="dxa"/>
            <w:tcBorders>
              <w:top w:val="nil"/>
              <w:left w:val="nil"/>
              <w:bottom w:val="nil"/>
              <w:right w:val="nil"/>
            </w:tcBorders>
            <w:shd w:val="clear" w:color="000000" w:fill="FFFFFF"/>
            <w:noWrap/>
            <w:vAlign w:val="bottom"/>
            <w:hideMark/>
          </w:tcPr>
          <w:p w:rsidR="005637D8" w:rsidRDefault="005637D8">
            <w:pPr>
              <w:jc w:val="center"/>
            </w:pPr>
            <w:r>
              <w:t> </w:t>
            </w:r>
          </w:p>
        </w:tc>
        <w:tc>
          <w:tcPr>
            <w:tcW w:w="1164" w:type="dxa"/>
            <w:tcBorders>
              <w:top w:val="nil"/>
              <w:left w:val="nil"/>
              <w:bottom w:val="nil"/>
              <w:right w:val="nil"/>
            </w:tcBorders>
            <w:shd w:val="clear" w:color="000000" w:fill="FFFFFF"/>
            <w:noWrap/>
            <w:vAlign w:val="bottom"/>
            <w:hideMark/>
          </w:tcPr>
          <w:p w:rsidR="005637D8" w:rsidRDefault="005637D8">
            <w:pPr>
              <w:jc w:val="center"/>
            </w:pPr>
            <w:r>
              <w:t> </w:t>
            </w:r>
          </w:p>
        </w:tc>
        <w:tc>
          <w:tcPr>
            <w:tcW w:w="509" w:type="dxa"/>
            <w:tcBorders>
              <w:top w:val="nil"/>
              <w:left w:val="nil"/>
              <w:bottom w:val="nil"/>
              <w:right w:val="nil"/>
            </w:tcBorders>
            <w:shd w:val="clear" w:color="000000" w:fill="FFFFFF"/>
            <w:noWrap/>
            <w:vAlign w:val="bottom"/>
            <w:hideMark/>
          </w:tcPr>
          <w:p w:rsidR="005637D8" w:rsidRDefault="005637D8">
            <w:pPr>
              <w:jc w:val="center"/>
            </w:pPr>
            <w:r>
              <w:t> </w:t>
            </w:r>
          </w:p>
        </w:tc>
        <w:tc>
          <w:tcPr>
            <w:tcW w:w="433" w:type="dxa"/>
            <w:tcBorders>
              <w:top w:val="nil"/>
              <w:left w:val="nil"/>
              <w:bottom w:val="nil"/>
              <w:right w:val="nil"/>
            </w:tcBorders>
            <w:shd w:val="clear" w:color="000000" w:fill="FFFFFF"/>
            <w:noWrap/>
            <w:vAlign w:val="bottom"/>
            <w:hideMark/>
          </w:tcPr>
          <w:p w:rsidR="005637D8" w:rsidRDefault="005637D8">
            <w:pPr>
              <w:jc w:val="center"/>
            </w:pPr>
            <w:r>
              <w:t> </w:t>
            </w:r>
          </w:p>
        </w:tc>
        <w:tc>
          <w:tcPr>
            <w:tcW w:w="1088" w:type="dxa"/>
            <w:tcBorders>
              <w:top w:val="nil"/>
              <w:left w:val="nil"/>
              <w:bottom w:val="nil"/>
              <w:right w:val="nil"/>
            </w:tcBorders>
            <w:shd w:val="clear" w:color="000000" w:fill="FFFFFF"/>
            <w:noWrap/>
            <w:vAlign w:val="bottom"/>
            <w:hideMark/>
          </w:tcPr>
          <w:p w:rsidR="005637D8" w:rsidRDefault="005637D8">
            <w:pPr>
              <w:jc w:val="center"/>
            </w:pPr>
            <w:r>
              <w:t> </w:t>
            </w:r>
          </w:p>
        </w:tc>
        <w:tc>
          <w:tcPr>
            <w:tcW w:w="1124" w:type="dxa"/>
            <w:tcBorders>
              <w:top w:val="nil"/>
              <w:left w:val="nil"/>
              <w:bottom w:val="nil"/>
              <w:right w:val="nil"/>
            </w:tcBorders>
            <w:shd w:val="clear" w:color="000000" w:fill="FFFFFF"/>
            <w:noWrap/>
            <w:vAlign w:val="bottom"/>
            <w:hideMark/>
          </w:tcPr>
          <w:p w:rsidR="005637D8" w:rsidRDefault="005637D8">
            <w:pPr>
              <w:jc w:val="center"/>
            </w:pPr>
            <w:r>
              <w:t> </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103421">
        <w:trPr>
          <w:trHeight w:val="630"/>
        </w:trPr>
        <w:tc>
          <w:tcPr>
            <w:tcW w:w="1959" w:type="dxa"/>
            <w:tcBorders>
              <w:top w:val="nil"/>
              <w:left w:val="nil"/>
              <w:bottom w:val="nil"/>
              <w:right w:val="nil"/>
            </w:tcBorders>
            <w:shd w:val="clear" w:color="000000" w:fill="FFFFFF"/>
            <w:vAlign w:val="center"/>
            <w:hideMark/>
          </w:tcPr>
          <w:p w:rsidR="005637D8" w:rsidRDefault="005637D8">
            <w:r>
              <w:t>Арендатор</w:t>
            </w:r>
          </w:p>
        </w:tc>
        <w:tc>
          <w:tcPr>
            <w:tcW w:w="5813" w:type="dxa"/>
            <w:gridSpan w:val="7"/>
            <w:tcBorders>
              <w:top w:val="nil"/>
              <w:left w:val="nil"/>
              <w:bottom w:val="nil"/>
              <w:right w:val="nil"/>
            </w:tcBorders>
            <w:shd w:val="clear" w:color="000000" w:fill="FFFFFF"/>
            <w:vAlign w:val="center"/>
            <w:hideMark/>
          </w:tcPr>
          <w:p w:rsidR="005637D8" w:rsidRDefault="005637D8">
            <w:pPr>
              <w:jc w:val="center"/>
            </w:pPr>
            <w:r>
              <w:t> </w:t>
            </w:r>
          </w:p>
        </w:tc>
        <w:tc>
          <w:tcPr>
            <w:tcW w:w="1088" w:type="dxa"/>
            <w:tcBorders>
              <w:top w:val="nil"/>
              <w:left w:val="nil"/>
              <w:bottom w:val="nil"/>
              <w:right w:val="nil"/>
            </w:tcBorders>
            <w:shd w:val="clear" w:color="000000" w:fill="FFFFFF"/>
            <w:vAlign w:val="center"/>
            <w:hideMark/>
          </w:tcPr>
          <w:p w:rsidR="005637D8" w:rsidRDefault="005637D8">
            <w:pPr>
              <w:jc w:val="center"/>
            </w:pPr>
            <w:r>
              <w:t>S</w:t>
            </w:r>
          </w:p>
        </w:tc>
        <w:tc>
          <w:tcPr>
            <w:tcW w:w="1124" w:type="dxa"/>
            <w:tcBorders>
              <w:top w:val="nil"/>
              <w:left w:val="nil"/>
              <w:bottom w:val="nil"/>
              <w:right w:val="nil"/>
            </w:tcBorders>
            <w:shd w:val="clear" w:color="000000" w:fill="FFFFFF"/>
            <w:vAlign w:val="center"/>
            <w:hideMark/>
          </w:tcPr>
          <w:p w:rsidR="005637D8" w:rsidRDefault="005637D8">
            <w:pPr>
              <w:jc w:val="right"/>
            </w:pPr>
            <w:r>
              <w:t>47,00</w:t>
            </w:r>
          </w:p>
        </w:tc>
        <w:tc>
          <w:tcPr>
            <w:tcW w:w="470" w:type="dxa"/>
            <w:tcBorders>
              <w:top w:val="nil"/>
              <w:left w:val="nil"/>
              <w:bottom w:val="nil"/>
              <w:right w:val="nil"/>
            </w:tcBorders>
            <w:shd w:val="clear" w:color="auto" w:fill="auto"/>
            <w:vAlign w:val="center"/>
            <w:hideMark/>
          </w:tcPr>
          <w:p w:rsidR="005637D8" w:rsidRDefault="005637D8">
            <w:r>
              <w:t>м²</w:t>
            </w:r>
          </w:p>
        </w:tc>
      </w:tr>
      <w:tr w:rsidR="005637D8" w:rsidTr="00103421">
        <w:trPr>
          <w:trHeight w:val="315"/>
        </w:trPr>
        <w:tc>
          <w:tcPr>
            <w:tcW w:w="1959" w:type="dxa"/>
            <w:tcBorders>
              <w:top w:val="nil"/>
              <w:left w:val="nil"/>
              <w:bottom w:val="nil"/>
              <w:right w:val="nil"/>
            </w:tcBorders>
            <w:shd w:val="clear" w:color="000000" w:fill="FFFFFF"/>
            <w:noWrap/>
            <w:vAlign w:val="bottom"/>
            <w:hideMark/>
          </w:tcPr>
          <w:p w:rsidR="005637D8" w:rsidRDefault="005637D8">
            <w:r>
              <w:t> </w:t>
            </w:r>
          </w:p>
        </w:tc>
        <w:tc>
          <w:tcPr>
            <w:tcW w:w="1437" w:type="dxa"/>
            <w:gridSpan w:val="2"/>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r>
              <w:t> </w:t>
            </w:r>
          </w:p>
        </w:tc>
        <w:tc>
          <w:tcPr>
            <w:tcW w:w="1146" w:type="dxa"/>
            <w:tcBorders>
              <w:top w:val="nil"/>
              <w:left w:val="nil"/>
              <w:bottom w:val="nil"/>
              <w:right w:val="nil"/>
            </w:tcBorders>
            <w:shd w:val="clear" w:color="000000" w:fill="FFFFFF"/>
            <w:noWrap/>
            <w:vAlign w:val="bottom"/>
            <w:hideMark/>
          </w:tcPr>
          <w:p w:rsidR="005637D8" w:rsidRDefault="005637D8">
            <w:r>
              <w:t> </w:t>
            </w:r>
          </w:p>
        </w:tc>
        <w:tc>
          <w:tcPr>
            <w:tcW w:w="1164" w:type="dxa"/>
            <w:tcBorders>
              <w:top w:val="nil"/>
              <w:left w:val="nil"/>
              <w:bottom w:val="nil"/>
              <w:right w:val="nil"/>
            </w:tcBorders>
            <w:shd w:val="clear" w:color="000000" w:fill="FFFFFF"/>
            <w:noWrap/>
            <w:vAlign w:val="bottom"/>
            <w:hideMark/>
          </w:tcPr>
          <w:p w:rsidR="005637D8" w:rsidRDefault="005637D8">
            <w:r>
              <w:t> </w:t>
            </w:r>
          </w:p>
        </w:tc>
        <w:tc>
          <w:tcPr>
            <w:tcW w:w="509" w:type="dxa"/>
            <w:tcBorders>
              <w:top w:val="nil"/>
              <w:left w:val="nil"/>
              <w:bottom w:val="nil"/>
              <w:right w:val="nil"/>
            </w:tcBorders>
            <w:shd w:val="clear" w:color="000000" w:fill="FFFFFF"/>
            <w:noWrap/>
            <w:vAlign w:val="bottom"/>
            <w:hideMark/>
          </w:tcPr>
          <w:p w:rsidR="005637D8" w:rsidRDefault="005637D8">
            <w:r>
              <w:t> </w:t>
            </w:r>
          </w:p>
        </w:tc>
        <w:tc>
          <w:tcPr>
            <w:tcW w:w="433" w:type="dxa"/>
            <w:tcBorders>
              <w:top w:val="nil"/>
              <w:left w:val="nil"/>
              <w:bottom w:val="nil"/>
              <w:right w:val="nil"/>
            </w:tcBorders>
            <w:shd w:val="clear" w:color="000000" w:fill="FFFFFF"/>
            <w:noWrap/>
            <w:vAlign w:val="bottom"/>
            <w:hideMark/>
          </w:tcPr>
          <w:p w:rsidR="005637D8" w:rsidRDefault="005637D8">
            <w:r>
              <w:t> </w:t>
            </w:r>
          </w:p>
        </w:tc>
        <w:tc>
          <w:tcPr>
            <w:tcW w:w="1088" w:type="dxa"/>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103421">
        <w:trPr>
          <w:trHeight w:val="315"/>
        </w:trPr>
        <w:tc>
          <w:tcPr>
            <w:tcW w:w="3396" w:type="dxa"/>
            <w:gridSpan w:val="3"/>
            <w:tcBorders>
              <w:top w:val="nil"/>
              <w:left w:val="nil"/>
              <w:bottom w:val="nil"/>
              <w:right w:val="nil"/>
            </w:tcBorders>
            <w:shd w:val="clear" w:color="000000" w:fill="FFFFFF"/>
            <w:vAlign w:val="center"/>
            <w:hideMark/>
          </w:tcPr>
          <w:p w:rsidR="005637D8" w:rsidRDefault="005637D8">
            <w:r>
              <w:t xml:space="preserve">Эксплуатационные расходы </w:t>
            </w:r>
          </w:p>
        </w:tc>
        <w:tc>
          <w:tcPr>
            <w:tcW w:w="1124" w:type="dxa"/>
            <w:tcBorders>
              <w:top w:val="nil"/>
              <w:left w:val="nil"/>
              <w:bottom w:val="nil"/>
              <w:right w:val="nil"/>
            </w:tcBorders>
            <w:shd w:val="clear" w:color="000000" w:fill="FFFFFF"/>
            <w:vAlign w:val="center"/>
            <w:hideMark/>
          </w:tcPr>
          <w:p w:rsidR="005637D8" w:rsidRDefault="005637D8">
            <w:pPr>
              <w:jc w:val="center"/>
            </w:pPr>
            <w:r>
              <w:t xml:space="preserve"> за 1 м² </w:t>
            </w:r>
          </w:p>
        </w:tc>
        <w:tc>
          <w:tcPr>
            <w:tcW w:w="1146" w:type="dxa"/>
            <w:tcBorders>
              <w:top w:val="nil"/>
              <w:left w:val="nil"/>
              <w:bottom w:val="nil"/>
              <w:right w:val="nil"/>
            </w:tcBorders>
            <w:shd w:val="clear" w:color="000000" w:fill="FFFFFF"/>
            <w:vAlign w:val="center"/>
            <w:hideMark/>
          </w:tcPr>
          <w:p w:rsidR="005637D8" w:rsidRDefault="005637D8">
            <w:pPr>
              <w:jc w:val="center"/>
            </w:pPr>
            <w:r>
              <w:t>125,00</w:t>
            </w:r>
          </w:p>
        </w:tc>
        <w:tc>
          <w:tcPr>
            <w:tcW w:w="1673" w:type="dxa"/>
            <w:gridSpan w:val="2"/>
            <w:tcBorders>
              <w:top w:val="nil"/>
              <w:left w:val="nil"/>
              <w:bottom w:val="nil"/>
              <w:right w:val="nil"/>
            </w:tcBorders>
            <w:shd w:val="clear" w:color="000000" w:fill="FFFFFF"/>
            <w:vAlign w:val="center"/>
            <w:hideMark/>
          </w:tcPr>
          <w:p w:rsidR="005637D8" w:rsidRDefault="005637D8">
            <w:pPr>
              <w:jc w:val="center"/>
            </w:pPr>
            <w:r>
              <w:t>руб./мес.</w:t>
            </w:r>
          </w:p>
        </w:tc>
        <w:tc>
          <w:tcPr>
            <w:tcW w:w="433" w:type="dxa"/>
            <w:tcBorders>
              <w:top w:val="nil"/>
              <w:left w:val="nil"/>
              <w:bottom w:val="nil"/>
              <w:right w:val="nil"/>
            </w:tcBorders>
            <w:shd w:val="clear" w:color="000000" w:fill="FFFFFF"/>
            <w:noWrap/>
            <w:vAlign w:val="bottom"/>
            <w:hideMark/>
          </w:tcPr>
          <w:p w:rsidR="005637D8" w:rsidRDefault="005637D8">
            <w:pPr>
              <w:jc w:val="center"/>
            </w:pPr>
            <w:r>
              <w:t> </w:t>
            </w:r>
          </w:p>
        </w:tc>
        <w:tc>
          <w:tcPr>
            <w:tcW w:w="1088" w:type="dxa"/>
            <w:tcBorders>
              <w:top w:val="nil"/>
              <w:left w:val="nil"/>
              <w:bottom w:val="nil"/>
              <w:right w:val="nil"/>
            </w:tcBorders>
            <w:shd w:val="clear" w:color="000000" w:fill="FFFFFF"/>
            <w:noWrap/>
            <w:vAlign w:val="bottom"/>
            <w:hideMark/>
          </w:tcPr>
          <w:p w:rsidR="005637D8" w:rsidRDefault="005637D8">
            <w:r>
              <w:t> </w:t>
            </w:r>
          </w:p>
        </w:tc>
        <w:tc>
          <w:tcPr>
            <w:tcW w:w="1124" w:type="dxa"/>
            <w:tcBorders>
              <w:top w:val="nil"/>
              <w:left w:val="nil"/>
              <w:bottom w:val="nil"/>
              <w:right w:val="nil"/>
            </w:tcBorders>
            <w:shd w:val="clear" w:color="000000" w:fill="FFFFFF"/>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103421">
        <w:trPr>
          <w:trHeight w:val="315"/>
        </w:trPr>
        <w:tc>
          <w:tcPr>
            <w:tcW w:w="1959" w:type="dxa"/>
            <w:tcBorders>
              <w:top w:val="nil"/>
              <w:left w:val="nil"/>
              <w:bottom w:val="nil"/>
              <w:right w:val="nil"/>
            </w:tcBorders>
            <w:shd w:val="clear" w:color="auto" w:fill="auto"/>
            <w:vAlign w:val="center"/>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5666" w:type="dxa"/>
            <w:gridSpan w:val="5"/>
            <w:tcBorders>
              <w:top w:val="nil"/>
              <w:left w:val="nil"/>
              <w:bottom w:val="nil"/>
              <w:right w:val="nil"/>
            </w:tcBorders>
            <w:shd w:val="clear" w:color="auto" w:fill="auto"/>
            <w:noWrap/>
            <w:vAlign w:val="bottom"/>
            <w:hideMark/>
          </w:tcPr>
          <w:p w:rsidR="005637D8" w:rsidRDefault="005637D8">
            <w:r>
              <w:t>Размер эксплуатационных расходов в месяц</w:t>
            </w:r>
          </w:p>
        </w:tc>
        <w:tc>
          <w:tcPr>
            <w:tcW w:w="1164" w:type="dxa"/>
            <w:tcBorders>
              <w:top w:val="nil"/>
              <w:left w:val="nil"/>
              <w:bottom w:val="nil"/>
              <w:right w:val="nil"/>
            </w:tcBorders>
            <w:shd w:val="clear" w:color="auto" w:fill="auto"/>
            <w:noWrap/>
            <w:vAlign w:val="bottom"/>
            <w:hideMark/>
          </w:tcPr>
          <w:p w:rsidR="005637D8" w:rsidRDefault="005637D8"/>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465"/>
        </w:trPr>
        <w:tc>
          <w:tcPr>
            <w:tcW w:w="1959" w:type="dxa"/>
            <w:tcBorders>
              <w:top w:val="nil"/>
              <w:left w:val="nil"/>
              <w:bottom w:val="nil"/>
              <w:right w:val="nil"/>
            </w:tcBorders>
            <w:shd w:val="clear" w:color="auto" w:fill="auto"/>
            <w:noWrap/>
            <w:vAlign w:val="bottom"/>
            <w:hideMark/>
          </w:tcPr>
          <w:p w:rsidR="005637D8" w:rsidRDefault="005637D8">
            <w:r>
              <w:t>Эк. расх.мес.=</w:t>
            </w:r>
          </w:p>
        </w:tc>
        <w:tc>
          <w:tcPr>
            <w:tcW w:w="1437" w:type="dxa"/>
            <w:gridSpan w:val="2"/>
            <w:tcBorders>
              <w:top w:val="nil"/>
              <w:left w:val="nil"/>
              <w:bottom w:val="nil"/>
              <w:right w:val="nil"/>
            </w:tcBorders>
            <w:shd w:val="clear" w:color="auto" w:fill="auto"/>
            <w:noWrap/>
            <w:vAlign w:val="bottom"/>
            <w:hideMark/>
          </w:tcPr>
          <w:p w:rsidR="005637D8" w:rsidRDefault="005637D8">
            <w:pPr>
              <w:jc w:val="center"/>
            </w:pPr>
            <w:r>
              <w:t>125,00</w:t>
            </w:r>
          </w:p>
        </w:tc>
        <w:tc>
          <w:tcPr>
            <w:tcW w:w="1124" w:type="dxa"/>
            <w:tcBorders>
              <w:top w:val="nil"/>
              <w:left w:val="nil"/>
              <w:bottom w:val="nil"/>
              <w:right w:val="nil"/>
            </w:tcBorders>
            <w:shd w:val="clear" w:color="auto" w:fill="auto"/>
            <w:noWrap/>
            <w:vAlign w:val="bottom"/>
            <w:hideMark/>
          </w:tcPr>
          <w:p w:rsidR="005637D8" w:rsidRDefault="00830F4C">
            <w:r>
              <w:t>руб./мес</w:t>
            </w:r>
          </w:p>
        </w:tc>
        <w:tc>
          <w:tcPr>
            <w:tcW w:w="1146" w:type="dxa"/>
            <w:tcBorders>
              <w:top w:val="nil"/>
              <w:left w:val="nil"/>
              <w:bottom w:val="nil"/>
              <w:right w:val="nil"/>
            </w:tcBorders>
            <w:shd w:val="clear" w:color="auto" w:fill="auto"/>
            <w:noWrap/>
            <w:vAlign w:val="bottom"/>
            <w:hideMark/>
          </w:tcPr>
          <w:p w:rsidR="005637D8" w:rsidRDefault="005637D8">
            <w:pPr>
              <w:jc w:val="center"/>
            </w:pPr>
            <w:r>
              <w:t>*</w:t>
            </w:r>
          </w:p>
        </w:tc>
        <w:tc>
          <w:tcPr>
            <w:tcW w:w="1164" w:type="dxa"/>
            <w:tcBorders>
              <w:top w:val="nil"/>
              <w:left w:val="nil"/>
              <w:bottom w:val="nil"/>
              <w:right w:val="nil"/>
            </w:tcBorders>
            <w:shd w:val="clear" w:color="auto" w:fill="auto"/>
            <w:noWrap/>
            <w:vAlign w:val="bottom"/>
            <w:hideMark/>
          </w:tcPr>
          <w:p w:rsidR="005637D8" w:rsidRDefault="005637D8">
            <w:pPr>
              <w:jc w:val="center"/>
            </w:pPr>
            <w:r>
              <w:t>47,00</w:t>
            </w:r>
          </w:p>
        </w:tc>
        <w:tc>
          <w:tcPr>
            <w:tcW w:w="509" w:type="dxa"/>
            <w:tcBorders>
              <w:top w:val="nil"/>
              <w:left w:val="nil"/>
              <w:bottom w:val="nil"/>
              <w:right w:val="nil"/>
            </w:tcBorders>
            <w:shd w:val="clear" w:color="auto" w:fill="auto"/>
            <w:noWrap/>
            <w:vAlign w:val="bottom"/>
            <w:hideMark/>
          </w:tcPr>
          <w:p w:rsidR="005637D8" w:rsidRDefault="005637D8">
            <w:r>
              <w:t>м²</w:t>
            </w:r>
          </w:p>
        </w:tc>
        <w:tc>
          <w:tcPr>
            <w:tcW w:w="433" w:type="dxa"/>
            <w:tcBorders>
              <w:top w:val="nil"/>
              <w:left w:val="nil"/>
              <w:bottom w:val="nil"/>
              <w:right w:val="nil"/>
            </w:tcBorders>
            <w:shd w:val="clear" w:color="auto" w:fill="auto"/>
            <w:noWrap/>
            <w:vAlign w:val="bottom"/>
            <w:hideMark/>
          </w:tcPr>
          <w:p w:rsidR="005637D8" w:rsidRDefault="005637D8">
            <w:r>
              <w:t>=</w:t>
            </w:r>
          </w:p>
        </w:tc>
        <w:tc>
          <w:tcPr>
            <w:tcW w:w="1088" w:type="dxa"/>
            <w:tcBorders>
              <w:top w:val="nil"/>
              <w:left w:val="nil"/>
              <w:bottom w:val="nil"/>
              <w:right w:val="nil"/>
            </w:tcBorders>
            <w:shd w:val="clear" w:color="000000" w:fill="FFFFFF"/>
            <w:noWrap/>
            <w:vAlign w:val="bottom"/>
            <w:hideMark/>
          </w:tcPr>
          <w:p w:rsidR="005637D8" w:rsidRDefault="005637D8">
            <w:pPr>
              <w:jc w:val="center"/>
            </w:pPr>
            <w:r>
              <w:t>5 875,00</w:t>
            </w:r>
          </w:p>
        </w:tc>
        <w:tc>
          <w:tcPr>
            <w:tcW w:w="1124" w:type="dxa"/>
            <w:tcBorders>
              <w:top w:val="nil"/>
              <w:left w:val="nil"/>
              <w:bottom w:val="nil"/>
              <w:right w:val="nil"/>
            </w:tcBorders>
            <w:shd w:val="clear" w:color="auto" w:fill="auto"/>
            <w:noWrap/>
            <w:vAlign w:val="bottom"/>
            <w:hideMark/>
          </w:tcPr>
          <w:p w:rsidR="005637D8" w:rsidRDefault="005637D8">
            <w:r>
              <w:t>руб./мес.</w:t>
            </w:r>
          </w:p>
        </w:tc>
        <w:tc>
          <w:tcPr>
            <w:tcW w:w="470" w:type="dxa"/>
            <w:tcBorders>
              <w:top w:val="nil"/>
              <w:left w:val="nil"/>
              <w:bottom w:val="nil"/>
              <w:right w:val="nil"/>
            </w:tcBorders>
            <w:shd w:val="clear" w:color="auto" w:fill="auto"/>
            <w:noWrap/>
            <w:vAlign w:val="bottom"/>
            <w:hideMark/>
          </w:tcPr>
          <w:p w:rsidR="005637D8" w:rsidRDefault="005637D8"/>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16"/>
                <w:szCs w:val="16"/>
              </w:rPr>
            </w:pPr>
            <w:r>
              <w:rPr>
                <w:sz w:val="16"/>
                <w:szCs w:val="16"/>
              </w:rPr>
              <w:t>площадь объекта</w:t>
            </w:r>
          </w:p>
        </w:tc>
        <w:tc>
          <w:tcPr>
            <w:tcW w:w="509" w:type="dxa"/>
            <w:tcBorders>
              <w:top w:val="nil"/>
              <w:left w:val="nil"/>
              <w:bottom w:val="nil"/>
              <w:right w:val="nil"/>
            </w:tcBorders>
            <w:shd w:val="clear" w:color="auto" w:fill="auto"/>
            <w:noWrap/>
            <w:vAlign w:val="bottom"/>
            <w:hideMark/>
          </w:tcPr>
          <w:p w:rsidR="005637D8" w:rsidRDefault="005637D8">
            <w:pPr>
              <w:jc w:val="center"/>
              <w:rPr>
                <w:sz w:val="16"/>
                <w:szCs w:val="16"/>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30"/>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103421">
        <w:trPr>
          <w:trHeight w:val="330"/>
        </w:trPr>
        <w:tc>
          <w:tcPr>
            <w:tcW w:w="998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103421">
        <w:trPr>
          <w:trHeight w:val="330"/>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Назначение платежа</w:t>
            </w:r>
          </w:p>
        </w:tc>
        <w:tc>
          <w:tcPr>
            <w:tcW w:w="394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Банковские реквизиты</w:t>
            </w:r>
          </w:p>
        </w:tc>
        <w:tc>
          <w:tcPr>
            <w:tcW w:w="264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Получатель</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103421">
        <w:trPr>
          <w:trHeight w:val="315"/>
        </w:trPr>
        <w:tc>
          <w:tcPr>
            <w:tcW w:w="339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637D8" w:rsidRPr="00103421" w:rsidRDefault="005637D8">
            <w:r w:rsidRPr="00103421">
              <w:t>Плата за эксплуатационные</w:t>
            </w:r>
          </w:p>
        </w:tc>
        <w:tc>
          <w:tcPr>
            <w:tcW w:w="3943"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5637D8" w:rsidRDefault="005637D8">
            <w:pPr>
              <w:jc w:val="center"/>
            </w:pPr>
            <w:r>
              <w:rPr>
                <w:sz w:val="22"/>
                <w:szCs w:val="22"/>
              </w:rPr>
              <w:t>р/с 40101810250048010001 Отделение Иркутск г.Иркутск                  БИК 042520001</w:t>
            </w:r>
          </w:p>
        </w:tc>
        <w:tc>
          <w:tcPr>
            <w:tcW w:w="2645"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5637D8" w:rsidRDefault="005637D8">
            <w:pPr>
              <w:jc w:val="center"/>
            </w:pPr>
            <w:r>
              <w:t>УФК по Иркутской области (ОГКУ "Фонд имущества Иркутской области")                           л/сч 04342024640                                         ИНН 3808022890                        КПП 380801001                       ОКТМО 25701000</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103421">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расходы за нежилые помещения</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45"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103421">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 xml:space="preserve">по адресу: </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45"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103421">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г. Иркутск, ул.Партизанская,1</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45"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103421">
        <w:trPr>
          <w:trHeight w:val="315"/>
        </w:trPr>
        <w:tc>
          <w:tcPr>
            <w:tcW w:w="1959" w:type="dxa"/>
            <w:tcBorders>
              <w:top w:val="nil"/>
              <w:left w:val="single" w:sz="8" w:space="0" w:color="auto"/>
              <w:bottom w:val="nil"/>
              <w:right w:val="nil"/>
            </w:tcBorders>
            <w:shd w:val="clear" w:color="auto" w:fill="auto"/>
            <w:noWrap/>
            <w:vAlign w:val="center"/>
            <w:hideMark/>
          </w:tcPr>
          <w:p w:rsidR="005637D8" w:rsidRPr="00103421" w:rsidRDefault="005637D8">
            <w:r w:rsidRPr="00103421">
              <w:t>к дог.от</w:t>
            </w:r>
          </w:p>
        </w:tc>
        <w:tc>
          <w:tcPr>
            <w:tcW w:w="1437"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45"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830F4C" w:rsidTr="00103421">
        <w:trPr>
          <w:trHeight w:val="315"/>
        </w:trPr>
        <w:tc>
          <w:tcPr>
            <w:tcW w:w="1959" w:type="dxa"/>
            <w:tcBorders>
              <w:top w:val="nil"/>
              <w:left w:val="single" w:sz="8" w:space="0" w:color="auto"/>
              <w:bottom w:val="nil"/>
              <w:right w:val="nil"/>
            </w:tcBorders>
            <w:shd w:val="clear" w:color="auto" w:fill="auto"/>
            <w:noWrap/>
            <w:vAlign w:val="center"/>
            <w:hideMark/>
          </w:tcPr>
          <w:p w:rsidR="005637D8" w:rsidRDefault="005637D8">
            <w:pPr>
              <w:jc w:val="center"/>
            </w:pPr>
            <w:r>
              <w:rPr>
                <w:sz w:val="22"/>
                <w:szCs w:val="22"/>
              </w:rPr>
              <w:t> </w:t>
            </w:r>
          </w:p>
        </w:tc>
        <w:tc>
          <w:tcPr>
            <w:tcW w:w="1437"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45"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103421">
        <w:trPr>
          <w:trHeight w:val="330"/>
        </w:trPr>
        <w:tc>
          <w:tcPr>
            <w:tcW w:w="3396" w:type="dxa"/>
            <w:gridSpan w:val="3"/>
            <w:tcBorders>
              <w:top w:val="nil"/>
              <w:left w:val="single" w:sz="8" w:space="0" w:color="auto"/>
              <w:bottom w:val="nil"/>
              <w:right w:val="single" w:sz="8" w:space="0" w:color="000000"/>
            </w:tcBorders>
            <w:shd w:val="clear" w:color="auto" w:fill="auto"/>
            <w:vAlign w:val="center"/>
            <w:hideMark/>
          </w:tcPr>
          <w:p w:rsidR="005637D8" w:rsidRDefault="005637D8">
            <w:pPr>
              <w:jc w:val="center"/>
              <w:rPr>
                <w:sz w:val="18"/>
                <w:szCs w:val="18"/>
              </w:rPr>
            </w:pPr>
            <w:r>
              <w:rPr>
                <w:sz w:val="18"/>
                <w:szCs w:val="18"/>
              </w:rPr>
              <w:t>Код бюджетной классификации доходов</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45"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103421">
        <w:trPr>
          <w:trHeight w:val="540"/>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813 1 13 02062 02 0000 130</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45"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46"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64" w:type="dxa"/>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3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088"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r>
              <w:t>Арендодатель</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2030" w:type="dxa"/>
            <w:gridSpan w:val="3"/>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24" w:type="dxa"/>
            <w:tcBorders>
              <w:top w:val="nil"/>
              <w:left w:val="nil"/>
              <w:bottom w:val="nil"/>
              <w:right w:val="nil"/>
            </w:tcBorders>
            <w:shd w:val="clear" w:color="auto" w:fill="auto"/>
            <w:noWrap/>
            <w:vAlign w:val="bottom"/>
            <w:hideMark/>
          </w:tcPr>
          <w:p w:rsidR="005637D8" w:rsidRDefault="005637D8">
            <w:pPr>
              <w:jc w:val="cente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single" w:sz="4" w:space="0" w:color="auto"/>
              <w:right w:val="nil"/>
            </w:tcBorders>
            <w:shd w:val="clear" w:color="auto" w:fill="auto"/>
            <w:noWrap/>
            <w:vAlign w:val="bottom"/>
            <w:hideMark/>
          </w:tcPr>
          <w:p w:rsidR="005637D8" w:rsidRDefault="005637D8">
            <w:r>
              <w:t> </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single" w:sz="4" w:space="0" w:color="auto"/>
              <w:right w:val="nil"/>
            </w:tcBorders>
            <w:shd w:val="clear" w:color="auto" w:fill="auto"/>
            <w:noWrap/>
            <w:vAlign w:val="bottom"/>
            <w:hideMark/>
          </w:tcPr>
          <w:p w:rsidR="005637D8" w:rsidRDefault="005637D8">
            <w:r>
              <w:t> </w:t>
            </w:r>
          </w:p>
        </w:tc>
        <w:tc>
          <w:tcPr>
            <w:tcW w:w="433" w:type="dxa"/>
            <w:tcBorders>
              <w:top w:val="nil"/>
              <w:left w:val="nil"/>
              <w:bottom w:val="single" w:sz="4" w:space="0" w:color="auto"/>
              <w:right w:val="nil"/>
            </w:tcBorders>
            <w:shd w:val="clear" w:color="auto" w:fill="auto"/>
            <w:noWrap/>
            <w:vAlign w:val="bottom"/>
            <w:hideMark/>
          </w:tcPr>
          <w:p w:rsidR="005637D8" w:rsidRDefault="005637D8">
            <w:r>
              <w:t> </w:t>
            </w:r>
          </w:p>
        </w:tc>
        <w:tc>
          <w:tcPr>
            <w:tcW w:w="1088" w:type="dxa"/>
            <w:tcBorders>
              <w:top w:val="nil"/>
              <w:left w:val="nil"/>
              <w:bottom w:val="single" w:sz="4" w:space="0" w:color="auto"/>
              <w:right w:val="nil"/>
            </w:tcBorders>
            <w:shd w:val="clear" w:color="auto" w:fill="auto"/>
            <w:noWrap/>
            <w:vAlign w:val="bottom"/>
            <w:hideMark/>
          </w:tcPr>
          <w:p w:rsidR="005637D8" w:rsidRDefault="005637D8">
            <w:r>
              <w:t> </w:t>
            </w:r>
          </w:p>
        </w:tc>
        <w:tc>
          <w:tcPr>
            <w:tcW w:w="1124" w:type="dxa"/>
            <w:tcBorders>
              <w:top w:val="nil"/>
              <w:left w:val="nil"/>
              <w:bottom w:val="single" w:sz="4" w:space="0" w:color="auto"/>
              <w:right w:val="nil"/>
            </w:tcBorders>
            <w:shd w:val="clear" w:color="auto" w:fill="auto"/>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103421">
        <w:trPr>
          <w:trHeight w:val="585"/>
        </w:trPr>
        <w:tc>
          <w:tcPr>
            <w:tcW w:w="2257" w:type="dxa"/>
            <w:gridSpan w:val="2"/>
            <w:tcBorders>
              <w:top w:val="nil"/>
              <w:left w:val="nil"/>
              <w:bottom w:val="nil"/>
              <w:right w:val="nil"/>
            </w:tcBorders>
            <w:shd w:val="clear" w:color="auto" w:fill="auto"/>
            <w:noWrap/>
            <w:vAlign w:val="bottom"/>
            <w:hideMark/>
          </w:tcPr>
          <w:p w:rsidR="005637D8" w:rsidRDefault="00103421">
            <w:r>
              <w:t xml:space="preserve">Ю.А. </w:t>
            </w:r>
            <w:r w:rsidR="005637D8">
              <w:t>Первушина</w:t>
            </w:r>
          </w:p>
        </w:tc>
        <w:tc>
          <w:tcPr>
            <w:tcW w:w="1139" w:type="dxa"/>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103421">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bl>
    <w:p w:rsidR="00C028E2" w:rsidRDefault="00C028E2" w:rsidP="005637D8">
      <w:pPr>
        <w:ind w:firstLine="709"/>
      </w:pPr>
    </w:p>
    <w:p w:rsidR="00C028E2" w:rsidRDefault="00C028E2" w:rsidP="005E4818">
      <w:pPr>
        <w:ind w:firstLine="709"/>
        <w:jc w:val="right"/>
      </w:pPr>
    </w:p>
    <w:p w:rsidR="00C028E2" w:rsidRDefault="00C028E2" w:rsidP="005E4818">
      <w:pPr>
        <w:ind w:firstLine="709"/>
        <w:jc w:val="right"/>
      </w:pPr>
    </w:p>
    <w:p w:rsidR="00103421" w:rsidRDefault="00C71461" w:rsidP="00103421">
      <w:pPr>
        <w:jc w:val="right"/>
        <w:rPr>
          <w:b/>
        </w:rPr>
      </w:pPr>
      <w:r>
        <w:rPr>
          <w:b/>
        </w:rPr>
        <w:t xml:space="preserve">                                                                                                                             </w:t>
      </w:r>
    </w:p>
    <w:p w:rsidR="00C71461" w:rsidRDefault="00C71461" w:rsidP="00103421">
      <w:pPr>
        <w:jc w:val="right"/>
        <w:rPr>
          <w:b/>
        </w:rPr>
      </w:pPr>
      <w:r>
        <w:rPr>
          <w:b/>
        </w:rPr>
        <w:t xml:space="preserve">  Приложение № 4</w:t>
      </w:r>
    </w:p>
    <w:p w:rsidR="00C71461" w:rsidRDefault="00C71461" w:rsidP="00C71461">
      <w:pPr>
        <w:jc w:val="right"/>
        <w:rPr>
          <w:b/>
        </w:rPr>
      </w:pPr>
      <w:r>
        <w:rPr>
          <w:b/>
        </w:rPr>
        <w:t xml:space="preserve">                                                                   к договору аренды областного объекта недвижимости,</w:t>
      </w:r>
    </w:p>
    <w:p w:rsidR="00C71461" w:rsidRDefault="00C71461" w:rsidP="00C71461">
      <w:pPr>
        <w:jc w:val="right"/>
        <w:rPr>
          <w:b/>
        </w:rPr>
      </w:pPr>
      <w:r>
        <w:rPr>
          <w:b/>
        </w:rPr>
        <w:t>возмещения коммунальных услуг и</w:t>
      </w:r>
    </w:p>
    <w:p w:rsidR="00C71461" w:rsidRDefault="00C71461" w:rsidP="00C71461">
      <w:pPr>
        <w:jc w:val="right"/>
        <w:rPr>
          <w:b/>
        </w:rPr>
      </w:pPr>
      <w:r>
        <w:rPr>
          <w:b/>
        </w:rPr>
        <w:t>эксплуатационных расходов</w:t>
      </w:r>
    </w:p>
    <w:p w:rsidR="00C71461" w:rsidRDefault="00C71461" w:rsidP="00C71461">
      <w:pPr>
        <w:jc w:val="right"/>
        <w:rPr>
          <w:b/>
        </w:rPr>
      </w:pPr>
      <w:r>
        <w:rPr>
          <w:b/>
        </w:rPr>
        <w:t>от «_</w:t>
      </w:r>
      <w:r w:rsidR="00830F4C">
        <w:rPr>
          <w:b/>
        </w:rPr>
        <w:t>_</w:t>
      </w:r>
      <w:r>
        <w:rPr>
          <w:b/>
        </w:rPr>
        <w:t>_»___________ 2020 г. № _______</w:t>
      </w: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r>
        <w:rPr>
          <w:b/>
        </w:rPr>
        <w:t>АКТ ПРИЕМА-ПЕРЕДАЧИ</w:t>
      </w:r>
    </w:p>
    <w:p w:rsidR="00C71461" w:rsidRDefault="00C71461" w:rsidP="00C71461">
      <w:pPr>
        <w:rPr>
          <w:b/>
        </w:rPr>
      </w:pPr>
    </w:p>
    <w:p w:rsidR="00C71461" w:rsidRDefault="00C71461" w:rsidP="00C71461">
      <w:r>
        <w:t>г. Иркутск                                                                                                    «_____»__________ 2020 г.</w:t>
      </w:r>
    </w:p>
    <w:p w:rsidR="00C71461" w:rsidRDefault="00C71461" w:rsidP="00C71461">
      <w:pPr>
        <w:ind w:firstLine="720"/>
        <w:jc w:val="both"/>
      </w:pPr>
    </w:p>
    <w:p w:rsidR="00C71461" w:rsidRDefault="00C71461" w:rsidP="00C71461">
      <w:pPr>
        <w:ind w:firstLine="720"/>
        <w:jc w:val="both"/>
      </w:pPr>
      <w:r>
        <w:t xml:space="preserve">Мы, нижеподписавшиеся, </w:t>
      </w:r>
      <w:r>
        <w:rPr>
          <w:b/>
        </w:rPr>
        <w:t>«Арендодатель»</w:t>
      </w:r>
      <w:r>
        <w:t xml:space="preserve"> - </w:t>
      </w:r>
      <w:r>
        <w:rPr>
          <w:b/>
        </w:rPr>
        <w:t>областное государственное казенное учреждение</w:t>
      </w:r>
      <w:r>
        <w:t xml:space="preserve"> </w:t>
      </w:r>
      <w:r>
        <w:rPr>
          <w:b/>
        </w:rPr>
        <w:t>«Фонд имущества Иркутской области»</w:t>
      </w:r>
      <w:r>
        <w:t xml:space="preserve"> в лице директора Первушиной Юлии Анатольевны, действующей на основании Устава, с одной стороны, а </w:t>
      </w:r>
      <w:r>
        <w:rPr>
          <w:b/>
        </w:rPr>
        <w:t>«Арендатор»</w:t>
      </w:r>
      <w:r>
        <w:t xml:space="preserve"> - __________________________________________________________________________________, действующий на основании __________________________________________________________, с другой стороны, произвели прием - передачу Объекта:</w:t>
      </w:r>
    </w:p>
    <w:p w:rsidR="00C71461" w:rsidRDefault="00C71461" w:rsidP="00C71461">
      <w:pPr>
        <w:ind w:firstLine="720"/>
        <w:jc w:val="both"/>
        <w:rPr>
          <w:b/>
        </w:rPr>
      </w:pPr>
    </w:p>
    <w:p w:rsidR="00C71461" w:rsidRDefault="00C71461" w:rsidP="00C71461">
      <w:pPr>
        <w:ind w:firstLine="720"/>
        <w:jc w:val="both"/>
        <w:rPr>
          <w:b/>
        </w:rPr>
      </w:pPr>
      <w:r>
        <w:t xml:space="preserve">1. Местоположение Объекта: </w:t>
      </w:r>
      <w:r>
        <w:rPr>
          <w:b/>
        </w:rPr>
        <w:t>г. Иркутск, ул. Партизанская, 1.</w:t>
      </w:r>
    </w:p>
    <w:p w:rsidR="00C71461" w:rsidRDefault="00C71461" w:rsidP="00C71461">
      <w:pPr>
        <w:ind w:firstLine="720"/>
        <w:jc w:val="both"/>
        <w:rPr>
          <w:b/>
        </w:rPr>
      </w:pPr>
      <w:r>
        <w:t xml:space="preserve">2. Характеристика Объекта: нежилые помещения, общей площадью </w:t>
      </w:r>
      <w:r>
        <w:rPr>
          <w:b/>
        </w:rPr>
        <w:t>47 кв.м</w:t>
      </w:r>
      <w:r>
        <w:t xml:space="preserve">, позиции на поэтажном плане №№ 30, 31, согласно техническому паспорту БТИ, расположенные на первом этаже здания по адресу: г. Иркутск, </w:t>
      </w:r>
      <w:r>
        <w:rPr>
          <w:b/>
        </w:rPr>
        <w:t>ул.  Партизанская, 1</w:t>
      </w:r>
      <w:r>
        <w:t>, с кадастровым номером</w:t>
      </w:r>
      <w:r>
        <w:rPr>
          <w:sz w:val="28"/>
          <w:szCs w:val="28"/>
        </w:rPr>
        <w:t xml:space="preserve"> </w:t>
      </w:r>
      <w:r>
        <w:t>38:36:000021:8726.</w:t>
      </w:r>
    </w:p>
    <w:p w:rsidR="00C71461" w:rsidRDefault="00C71461" w:rsidP="00C71461">
      <w:pPr>
        <w:ind w:firstLine="720"/>
        <w:jc w:val="both"/>
      </w:pPr>
      <w:r>
        <w:t xml:space="preserve">3.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 реализации алкогольной продукции и табачных изделий. </w:t>
      </w:r>
    </w:p>
    <w:p w:rsidR="00C71461" w:rsidRDefault="00C71461" w:rsidP="00C71461">
      <w:pPr>
        <w:autoSpaceDE w:val="0"/>
        <w:autoSpaceDN w:val="0"/>
        <w:adjustRightInd w:val="0"/>
        <w:ind w:firstLine="720"/>
        <w:jc w:val="both"/>
      </w:pPr>
      <w:r>
        <w:t xml:space="preserve">4. 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C71461" w:rsidRDefault="00C71461" w:rsidP="00C71461">
      <w:pPr>
        <w:ind w:firstLine="720"/>
        <w:jc w:val="both"/>
      </w:pPr>
      <w:r>
        <w:t>5. Необходимость капитального ремонта – не требуется.</w:t>
      </w:r>
    </w:p>
    <w:p w:rsidR="00C71461" w:rsidRDefault="00C71461" w:rsidP="00C71461">
      <w:pPr>
        <w:ind w:firstLine="720"/>
        <w:jc w:val="both"/>
      </w:pPr>
      <w:r>
        <w:t>6. Доступ к инженерным коммуникациям во всех помещениях имеется.</w:t>
      </w:r>
    </w:p>
    <w:p w:rsidR="00C71461" w:rsidRDefault="00C71461" w:rsidP="00C71461">
      <w:pPr>
        <w:ind w:firstLine="720"/>
        <w:jc w:val="both"/>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000"/>
      </w:tblGrid>
      <w:tr w:rsidR="00C71461" w:rsidTr="00C71461">
        <w:trPr>
          <w:trHeight w:val="1168"/>
        </w:trPr>
        <w:tc>
          <w:tcPr>
            <w:tcW w:w="5314" w:type="dxa"/>
          </w:tcPr>
          <w:p w:rsidR="00C71461" w:rsidRDefault="00C71461">
            <w:pPr>
              <w:jc w:val="center"/>
              <w:rPr>
                <w:b/>
              </w:rPr>
            </w:pPr>
            <w:r>
              <w:rPr>
                <w:b/>
              </w:rPr>
              <w:t>СДАЛ:</w:t>
            </w:r>
          </w:p>
          <w:p w:rsidR="00C71461" w:rsidRDefault="00C71461">
            <w:pPr>
              <w:jc w:val="both"/>
              <w:rPr>
                <w:b/>
              </w:rPr>
            </w:pPr>
          </w:p>
          <w:p w:rsidR="00C71461" w:rsidRDefault="00C71461">
            <w:pPr>
              <w:jc w:val="both"/>
              <w:rPr>
                <w:b/>
              </w:rPr>
            </w:pPr>
            <w:r>
              <w:rPr>
                <w:b/>
              </w:rPr>
              <w:t>Арендодатель:</w:t>
            </w:r>
          </w:p>
          <w:p w:rsidR="00C71461" w:rsidRDefault="00C71461">
            <w:pPr>
              <w:jc w:val="both"/>
            </w:pPr>
            <w:r>
              <w:t xml:space="preserve">Директор ОГКУ «Фонд имущества </w:t>
            </w:r>
          </w:p>
          <w:p w:rsidR="00C71461" w:rsidRDefault="00C71461">
            <w:pPr>
              <w:jc w:val="both"/>
            </w:pPr>
            <w:r>
              <w:t>Иркутской области»</w:t>
            </w:r>
          </w:p>
        </w:tc>
        <w:tc>
          <w:tcPr>
            <w:tcW w:w="5000" w:type="dxa"/>
          </w:tcPr>
          <w:p w:rsidR="00C71461" w:rsidRDefault="00C71461">
            <w:pPr>
              <w:jc w:val="center"/>
              <w:rPr>
                <w:b/>
              </w:rPr>
            </w:pPr>
            <w:r>
              <w:rPr>
                <w:b/>
              </w:rPr>
              <w:t>ПРИНЯЛ:</w:t>
            </w:r>
          </w:p>
          <w:p w:rsidR="00C71461" w:rsidRDefault="00C71461">
            <w:pPr>
              <w:jc w:val="both"/>
              <w:rPr>
                <w:b/>
              </w:rPr>
            </w:pPr>
          </w:p>
          <w:p w:rsidR="00C71461" w:rsidRDefault="00C71461">
            <w:pPr>
              <w:jc w:val="both"/>
              <w:rPr>
                <w:b/>
              </w:rPr>
            </w:pPr>
            <w:r>
              <w:rPr>
                <w:b/>
              </w:rPr>
              <w:t xml:space="preserve">                               Арендатор:</w:t>
            </w:r>
          </w:p>
        </w:tc>
      </w:tr>
      <w:tr w:rsidR="00C71461" w:rsidTr="00C71461">
        <w:trPr>
          <w:trHeight w:val="496"/>
        </w:trPr>
        <w:tc>
          <w:tcPr>
            <w:tcW w:w="5314" w:type="dxa"/>
            <w:hideMark/>
          </w:tcPr>
          <w:p w:rsidR="00C71461" w:rsidRDefault="00C71461">
            <w:pPr>
              <w:jc w:val="both"/>
            </w:pPr>
            <w:r>
              <w:t xml:space="preserve">___________________ Ю.А. Первушина    </w:t>
            </w:r>
          </w:p>
          <w:p w:rsidR="00C71461" w:rsidRDefault="00C71461">
            <w:pPr>
              <w:jc w:val="both"/>
              <w:rPr>
                <w:sz w:val="16"/>
                <w:szCs w:val="16"/>
              </w:rPr>
            </w:pPr>
            <w:r>
              <w:rPr>
                <w:sz w:val="16"/>
                <w:szCs w:val="16"/>
              </w:rPr>
              <w:t xml:space="preserve">м.п.                                                           </w:t>
            </w:r>
          </w:p>
        </w:tc>
        <w:tc>
          <w:tcPr>
            <w:tcW w:w="5000" w:type="dxa"/>
          </w:tcPr>
          <w:p w:rsidR="00C71461" w:rsidRDefault="00C71461">
            <w:pPr>
              <w:jc w:val="both"/>
            </w:pPr>
          </w:p>
        </w:tc>
      </w:tr>
    </w:tbl>
    <w:p w:rsidR="00885CF6" w:rsidRDefault="00885CF6" w:rsidP="00107300"/>
    <w:p w:rsidR="00E765FD" w:rsidRDefault="00E765FD" w:rsidP="00107300"/>
    <w:p w:rsidR="00E765FD" w:rsidRDefault="00E765FD" w:rsidP="00107300"/>
    <w:p w:rsidR="00E765FD" w:rsidRDefault="00E765FD" w:rsidP="00107300"/>
    <w:p w:rsidR="00E765FD" w:rsidRDefault="00E765FD" w:rsidP="00107300"/>
    <w:p w:rsidR="00E765FD" w:rsidRDefault="00E765FD"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30F4C" w:rsidRDefault="00830F4C" w:rsidP="00103421">
      <w:pPr>
        <w:jc w:val="right"/>
        <w:rPr>
          <w:b/>
        </w:rPr>
      </w:pPr>
    </w:p>
    <w:p w:rsidR="00103421" w:rsidRPr="00053C8F" w:rsidRDefault="00103421" w:rsidP="00103421">
      <w:pPr>
        <w:jc w:val="right"/>
        <w:rPr>
          <w:b/>
        </w:rPr>
      </w:pPr>
      <w:r w:rsidRPr="00053C8F">
        <w:rPr>
          <w:b/>
        </w:rPr>
        <w:t xml:space="preserve">Приложение № </w:t>
      </w:r>
      <w:r>
        <w:rPr>
          <w:b/>
        </w:rPr>
        <w:t>5</w:t>
      </w:r>
      <w:r w:rsidRPr="00053C8F">
        <w:rPr>
          <w:b/>
        </w:rPr>
        <w:t xml:space="preserve"> </w:t>
      </w:r>
    </w:p>
    <w:p w:rsidR="00103421" w:rsidRDefault="00103421" w:rsidP="00103421">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103421" w:rsidRDefault="00103421" w:rsidP="00103421">
      <w:pPr>
        <w:jc w:val="right"/>
        <w:rPr>
          <w:b/>
        </w:rPr>
      </w:pPr>
      <w:r>
        <w:rPr>
          <w:b/>
        </w:rPr>
        <w:t xml:space="preserve">возмещения коммунальных услуг и </w:t>
      </w:r>
    </w:p>
    <w:p w:rsidR="00103421" w:rsidRDefault="00103421" w:rsidP="00103421">
      <w:pPr>
        <w:jc w:val="right"/>
        <w:rPr>
          <w:b/>
        </w:rPr>
      </w:pPr>
      <w:r>
        <w:rPr>
          <w:b/>
        </w:rPr>
        <w:t xml:space="preserve">эксплуатационных расходов </w:t>
      </w:r>
    </w:p>
    <w:p w:rsidR="00103421" w:rsidRDefault="00103421" w:rsidP="00103421">
      <w:pPr>
        <w:jc w:val="right"/>
        <w:rPr>
          <w:b/>
        </w:rPr>
      </w:pPr>
      <w:r>
        <w:rPr>
          <w:b/>
        </w:rPr>
        <w:t>от « ____» ____________ 2020 г.</w:t>
      </w:r>
    </w:p>
    <w:p w:rsidR="00103421" w:rsidRDefault="00103421" w:rsidP="00103421">
      <w:pPr>
        <w:jc w:val="right"/>
        <w:rPr>
          <w:b/>
        </w:rPr>
      </w:pPr>
      <w:r>
        <w:rPr>
          <w:b/>
        </w:rPr>
        <w:t xml:space="preserve"> № _______________</w:t>
      </w:r>
    </w:p>
    <w:p w:rsidR="00103421" w:rsidRDefault="00103421" w:rsidP="00103421">
      <w:pPr>
        <w:jc w:val="right"/>
      </w:pPr>
    </w:p>
    <w:p w:rsidR="00103421" w:rsidRDefault="00103421" w:rsidP="00107300"/>
    <w:p w:rsidR="00103421" w:rsidRDefault="00103421" w:rsidP="00107300"/>
    <w:p w:rsidR="00103421" w:rsidRDefault="00103421" w:rsidP="00107300"/>
    <w:p w:rsidR="00103421" w:rsidRDefault="00103421" w:rsidP="00107300">
      <w:r w:rsidRPr="000B1ADE">
        <w:rPr>
          <w:noProof/>
        </w:rPr>
        <w:drawing>
          <wp:inline distT="0" distB="0" distL="0" distR="0" wp14:anchorId="7DFD2808" wp14:editId="73F5AEE4">
            <wp:extent cx="6263640" cy="4327795"/>
            <wp:effectExtent l="0" t="0" r="3810" b="0"/>
            <wp:docPr id="2" name="Рисунок 2" descr="Z:\ТЕХПАСПОРТА\Партизанская 1\этаж_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ЕХПАСПОРТА\Партизанская 1\этаж_ 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9569" cy="4373348"/>
                    </a:xfrm>
                    <a:prstGeom prst="rect">
                      <a:avLst/>
                    </a:prstGeom>
                    <a:noFill/>
                    <a:ln>
                      <a:noFill/>
                    </a:ln>
                  </pic:spPr>
                </pic:pic>
              </a:graphicData>
            </a:graphic>
          </wp:inline>
        </w:drawing>
      </w:r>
    </w:p>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286"/>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t>Ю.А. Первушина</w:t>
            </w:r>
            <w:r w:rsidRPr="00053C8F">
              <w:t xml:space="preserve"> </w:t>
            </w:r>
          </w:p>
          <w:p w:rsidR="00103421" w:rsidRPr="005D6587" w:rsidRDefault="00103421" w:rsidP="00250B56">
            <w:pPr>
              <w:rPr>
                <w:b/>
                <w:sz w:val="16"/>
                <w:szCs w:val="16"/>
              </w:rPr>
            </w:pPr>
            <w:r w:rsidRPr="005D6587">
              <w:rPr>
                <w:sz w:val="16"/>
                <w:szCs w:val="16"/>
              </w:rPr>
              <w:t xml:space="preserve">м.п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107300"/>
    <w:sectPr w:rsidR="00103421" w:rsidSect="00750A23">
      <w:headerReference w:type="default" r:id="rId14"/>
      <w:footerReference w:type="default" r:id="rId15"/>
      <w:type w:val="continuous"/>
      <w:pgSz w:w="11906" w:h="16838" w:code="9"/>
      <w:pgMar w:top="142" w:right="567" w:bottom="426"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9C" w:rsidRDefault="00A96C9C">
      <w:r>
        <w:separator/>
      </w:r>
    </w:p>
  </w:endnote>
  <w:endnote w:type="continuationSeparator" w:id="0">
    <w:p w:rsidR="00A96C9C" w:rsidRDefault="00A9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56" w:rsidRPr="005368FD" w:rsidRDefault="00250B56">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243442">
      <w:rPr>
        <w:noProof/>
        <w:sz w:val="22"/>
      </w:rPr>
      <w:t>13</w:t>
    </w:r>
    <w:r w:rsidRPr="005368FD">
      <w:rPr>
        <w:sz w:val="22"/>
      </w:rPr>
      <w:fldChar w:fldCharType="end"/>
    </w:r>
  </w:p>
  <w:p w:rsidR="00250B56" w:rsidRDefault="00250B56">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9C" w:rsidRDefault="00A96C9C">
      <w:r>
        <w:separator/>
      </w:r>
    </w:p>
  </w:footnote>
  <w:footnote w:type="continuationSeparator" w:id="0">
    <w:p w:rsidR="00A96C9C" w:rsidRDefault="00A96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56" w:rsidRDefault="00250B56">
    <w:pPr>
      <w:pStyle w:val="af3"/>
      <w:rPr>
        <w:rStyle w:val="af2"/>
      </w:rPr>
    </w:pPr>
  </w:p>
  <w:p w:rsidR="00250B56" w:rsidRDefault="00250B5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170D6"/>
    <w:rsid w:val="00023104"/>
    <w:rsid w:val="00023697"/>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3421"/>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3442"/>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4569"/>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06AC8"/>
    <w:rsid w:val="006103D4"/>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AA7"/>
    <w:rsid w:val="007C02B5"/>
    <w:rsid w:val="007C1C13"/>
    <w:rsid w:val="007C1E74"/>
    <w:rsid w:val="007C4737"/>
    <w:rsid w:val="007C5739"/>
    <w:rsid w:val="007C6E38"/>
    <w:rsid w:val="007D0D9D"/>
    <w:rsid w:val="007D0E7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ECE"/>
    <w:rsid w:val="008368E1"/>
    <w:rsid w:val="00840107"/>
    <w:rsid w:val="00842C0C"/>
    <w:rsid w:val="008449B6"/>
    <w:rsid w:val="00844E35"/>
    <w:rsid w:val="0084785D"/>
    <w:rsid w:val="008478C7"/>
    <w:rsid w:val="0085009D"/>
    <w:rsid w:val="00850194"/>
    <w:rsid w:val="008503A3"/>
    <w:rsid w:val="00851D3A"/>
    <w:rsid w:val="008528A8"/>
    <w:rsid w:val="00854541"/>
    <w:rsid w:val="00855936"/>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5207"/>
    <w:rsid w:val="008B579B"/>
    <w:rsid w:val="008B5ADE"/>
    <w:rsid w:val="008B76D8"/>
    <w:rsid w:val="008B77BE"/>
    <w:rsid w:val="008C11FF"/>
    <w:rsid w:val="008C4902"/>
    <w:rsid w:val="008C5732"/>
    <w:rsid w:val="008C6A6E"/>
    <w:rsid w:val="008C7A2C"/>
    <w:rsid w:val="008D2257"/>
    <w:rsid w:val="008D327D"/>
    <w:rsid w:val="008D3D3C"/>
    <w:rsid w:val="008D499D"/>
    <w:rsid w:val="008D503C"/>
    <w:rsid w:val="008D6AEC"/>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1C8B"/>
    <w:rsid w:val="00A32820"/>
    <w:rsid w:val="00A329C9"/>
    <w:rsid w:val="00A33489"/>
    <w:rsid w:val="00A36C06"/>
    <w:rsid w:val="00A379F1"/>
    <w:rsid w:val="00A45FF5"/>
    <w:rsid w:val="00A46A5A"/>
    <w:rsid w:val="00A46B19"/>
    <w:rsid w:val="00A506F0"/>
    <w:rsid w:val="00A50812"/>
    <w:rsid w:val="00A50B17"/>
    <w:rsid w:val="00A51319"/>
    <w:rsid w:val="00A51E3E"/>
    <w:rsid w:val="00A53C0A"/>
    <w:rsid w:val="00A53F51"/>
    <w:rsid w:val="00A602F6"/>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96C9C"/>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6F2"/>
    <w:rsid w:val="00BA21DD"/>
    <w:rsid w:val="00BA303A"/>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5CD3"/>
    <w:rsid w:val="00BE02E4"/>
    <w:rsid w:val="00BE2E1C"/>
    <w:rsid w:val="00BE3FE4"/>
    <w:rsid w:val="00BE42BB"/>
    <w:rsid w:val="00BE47F7"/>
    <w:rsid w:val="00BE6500"/>
    <w:rsid w:val="00BE6F9A"/>
    <w:rsid w:val="00BF070A"/>
    <w:rsid w:val="00BF1688"/>
    <w:rsid w:val="00BF4081"/>
    <w:rsid w:val="00BF41CB"/>
    <w:rsid w:val="00BF4CE5"/>
    <w:rsid w:val="00BF5D79"/>
    <w:rsid w:val="00BF6C48"/>
    <w:rsid w:val="00BF708E"/>
    <w:rsid w:val="00C00AA4"/>
    <w:rsid w:val="00C0196C"/>
    <w:rsid w:val="00C02759"/>
    <w:rsid w:val="00C028E2"/>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30C7"/>
    <w:rsid w:val="00C94A0B"/>
    <w:rsid w:val="00C95C59"/>
    <w:rsid w:val="00C97BF5"/>
    <w:rsid w:val="00CA0C0E"/>
    <w:rsid w:val="00CA0CDC"/>
    <w:rsid w:val="00CA3C50"/>
    <w:rsid w:val="00CA5863"/>
    <w:rsid w:val="00CA670D"/>
    <w:rsid w:val="00CA7AFF"/>
    <w:rsid w:val="00CB2360"/>
    <w:rsid w:val="00CB346D"/>
    <w:rsid w:val="00CB556D"/>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4DF3"/>
    <w:rsid w:val="00D15457"/>
    <w:rsid w:val="00D166BD"/>
    <w:rsid w:val="00D17613"/>
    <w:rsid w:val="00D17F63"/>
    <w:rsid w:val="00D209B8"/>
    <w:rsid w:val="00D238FC"/>
    <w:rsid w:val="00D270B0"/>
    <w:rsid w:val="00D303AF"/>
    <w:rsid w:val="00D31878"/>
    <w:rsid w:val="00D319EC"/>
    <w:rsid w:val="00D32330"/>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3E30"/>
    <w:rsid w:val="00F644D0"/>
    <w:rsid w:val="00F64D36"/>
    <w:rsid w:val="00F6600B"/>
    <w:rsid w:val="00F6678F"/>
    <w:rsid w:val="00F66C9A"/>
    <w:rsid w:val="00F66CDB"/>
    <w:rsid w:val="00F676CA"/>
    <w:rsid w:val="00F7033E"/>
    <w:rsid w:val="00F71068"/>
    <w:rsid w:val="00F7107C"/>
    <w:rsid w:val="00F73AF8"/>
    <w:rsid w:val="00F73C6B"/>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F1F"/>
    <w:rsid w:val="00FC08EA"/>
    <w:rsid w:val="00FC0BBD"/>
    <w:rsid w:val="00FC6BEF"/>
    <w:rsid w:val="00FC789B"/>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4704B"/>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consultantplus://offline/ref=4A0672BCFF415C608D8CAADDBDE8BCE99B965C9D521C61C3B66513EE4081F782BF3FF7BF18E82F4A76U3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99E501A61C3B66513EE4078U1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9C664C5341D66771C75E4C2FD1205AFB72CE6FCD8DB5710BC7235AA9673EAFBB04B82DAB5FD6AF4BDyED"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16653</Words>
  <Characters>94924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2</cp:revision>
  <cp:lastPrinted>2020-03-16T07:54:00Z</cp:lastPrinted>
  <dcterms:created xsi:type="dcterms:W3CDTF">2020-03-20T08:30:00Z</dcterms:created>
  <dcterms:modified xsi:type="dcterms:W3CDTF">2020-03-20T08:30:00Z</dcterms:modified>
</cp:coreProperties>
</file>