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21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600669" w:rsidRDefault="002D6D8A">
      <w:pPr>
        <w:pStyle w:val="a9"/>
        <w:rPr>
          <w:bCs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Л   </w:t>
      </w:r>
      <w:r w:rsidRPr="00600669">
        <w:rPr>
          <w:bCs/>
          <w:sz w:val="26"/>
          <w:szCs w:val="26"/>
        </w:rPr>
        <w:t>№</w:t>
      </w:r>
      <w:r w:rsidR="00052D37">
        <w:rPr>
          <w:bCs/>
          <w:sz w:val="26"/>
          <w:szCs w:val="26"/>
        </w:rPr>
        <w:t>4</w:t>
      </w:r>
      <w:r w:rsidRPr="00600669">
        <w:rPr>
          <w:bCs/>
          <w:sz w:val="26"/>
          <w:szCs w:val="26"/>
        </w:rPr>
        <w:t>/</w:t>
      </w:r>
      <w:r w:rsidR="001B2BEC">
        <w:rPr>
          <w:bCs/>
          <w:sz w:val="26"/>
          <w:szCs w:val="26"/>
        </w:rPr>
        <w:t>6</w:t>
      </w:r>
      <w:r w:rsidR="00DD2395" w:rsidRPr="00600669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9517E6">
        <w:rPr>
          <w:sz w:val="26"/>
          <w:szCs w:val="26"/>
        </w:rPr>
        <w:t>0904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9517E6">
        <w:rPr>
          <w:sz w:val="26"/>
          <w:szCs w:val="26"/>
        </w:rPr>
        <w:t>1</w:t>
      </w:r>
      <w:r w:rsidRPr="00600669">
        <w:rPr>
          <w:sz w:val="26"/>
          <w:szCs w:val="26"/>
        </w:rPr>
        <w:t xml:space="preserve"> </w:t>
      </w:r>
    </w:p>
    <w:p w:rsidR="002D6D8A" w:rsidRPr="001B2BEC" w:rsidRDefault="002D6D8A" w:rsidP="00EF55A4">
      <w:pPr>
        <w:jc w:val="center"/>
        <w:rPr>
          <w:sz w:val="26"/>
          <w:szCs w:val="26"/>
        </w:rPr>
      </w:pPr>
      <w:r w:rsidRPr="001B2BEC">
        <w:rPr>
          <w:sz w:val="26"/>
          <w:szCs w:val="26"/>
        </w:rPr>
        <w:t>(лот №</w:t>
      </w:r>
      <w:r w:rsidR="001B2BEC" w:rsidRPr="001B2BEC">
        <w:rPr>
          <w:sz w:val="26"/>
          <w:szCs w:val="26"/>
        </w:rPr>
        <w:t>6</w:t>
      </w:r>
      <w:r w:rsidRPr="001B2BEC">
        <w:rPr>
          <w:sz w:val="26"/>
          <w:szCs w:val="26"/>
        </w:rPr>
        <w:t>)</w:t>
      </w:r>
    </w:p>
    <w:p w:rsidR="009A1885" w:rsidRDefault="002D6D8A" w:rsidP="009A1885">
      <w:pPr>
        <w:ind w:right="45"/>
        <w:rPr>
          <w:sz w:val="26"/>
          <w:szCs w:val="26"/>
        </w:rPr>
      </w:pPr>
      <w:r w:rsidRPr="00600669">
        <w:rPr>
          <w:sz w:val="26"/>
          <w:szCs w:val="26"/>
        </w:rPr>
        <w:t>Составлен</w:t>
      </w:r>
      <w:r w:rsidR="009517E6">
        <w:rPr>
          <w:sz w:val="26"/>
          <w:szCs w:val="26"/>
        </w:rPr>
        <w:t xml:space="preserve"> 21 мая</w:t>
      </w:r>
      <w:r w:rsidR="009A1885">
        <w:rPr>
          <w:sz w:val="26"/>
          <w:szCs w:val="26"/>
        </w:rPr>
        <w:t xml:space="preserve">  2019 г.</w:t>
      </w:r>
    </w:p>
    <w:p w:rsidR="009D2F87" w:rsidRPr="00600669" w:rsidRDefault="00992E4C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Начало </w:t>
      </w:r>
      <w:r w:rsidR="001B2BEC">
        <w:rPr>
          <w:sz w:val="26"/>
          <w:szCs w:val="26"/>
        </w:rPr>
        <w:t>продажи</w:t>
      </w:r>
      <w:r w:rsidRPr="00600669">
        <w:rPr>
          <w:sz w:val="26"/>
          <w:szCs w:val="26"/>
        </w:rPr>
        <w:t xml:space="preserve"> 1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 час. 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0 мин.  </w:t>
      </w:r>
      <w:r w:rsidR="009D2F87" w:rsidRPr="00600669">
        <w:rPr>
          <w:sz w:val="26"/>
          <w:szCs w:val="26"/>
        </w:rPr>
        <w:t xml:space="preserve">                                                                    </w:t>
      </w:r>
      <w:r w:rsidRPr="00600669">
        <w:rPr>
          <w:sz w:val="26"/>
          <w:szCs w:val="26"/>
        </w:rPr>
        <w:t xml:space="preserve"> г. Иркутск  </w:t>
      </w:r>
    </w:p>
    <w:p w:rsidR="009D2F87" w:rsidRPr="00600669" w:rsidRDefault="009D2F87" w:rsidP="009D2F87">
      <w:pPr>
        <w:rPr>
          <w:sz w:val="26"/>
          <w:szCs w:val="26"/>
        </w:rPr>
      </w:pPr>
    </w:p>
    <w:p w:rsidR="009D2F87" w:rsidRPr="00600669" w:rsidRDefault="002A7D72" w:rsidP="009D2F8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B4B26">
        <w:rPr>
          <w:sz w:val="26"/>
          <w:szCs w:val="26"/>
        </w:rPr>
        <w:tab/>
      </w:r>
      <w:r w:rsidR="002D6D8A" w:rsidRPr="00600669">
        <w:rPr>
          <w:sz w:val="26"/>
          <w:szCs w:val="26"/>
        </w:rPr>
        <w:t xml:space="preserve">Наименование продавца: ОГКУ «Фонд  имущества  Иркутской области» </w:t>
      </w:r>
      <w:r w:rsidR="00EC06E1">
        <w:rPr>
          <w:sz w:val="26"/>
          <w:szCs w:val="26"/>
        </w:rPr>
        <w:t xml:space="preserve">               </w:t>
      </w:r>
      <w:bookmarkStart w:id="0" w:name="_GoBack"/>
      <w:bookmarkEnd w:id="0"/>
      <w:r w:rsidR="002D6D8A" w:rsidRPr="00600669">
        <w:rPr>
          <w:sz w:val="26"/>
          <w:szCs w:val="26"/>
        </w:rPr>
        <w:t xml:space="preserve">(г. Иркутск, ул. </w:t>
      </w:r>
      <w:proofErr w:type="gramStart"/>
      <w:r w:rsidR="002D6D8A" w:rsidRPr="00600669">
        <w:rPr>
          <w:sz w:val="26"/>
          <w:szCs w:val="26"/>
        </w:rPr>
        <w:t>Партизанская</w:t>
      </w:r>
      <w:proofErr w:type="gramEnd"/>
      <w:r w:rsidR="002D6D8A" w:rsidRPr="00600669">
        <w:rPr>
          <w:sz w:val="26"/>
          <w:szCs w:val="26"/>
        </w:rPr>
        <w:t>, 1.)</w:t>
      </w:r>
    </w:p>
    <w:p w:rsidR="002D6D8A" w:rsidRPr="00600669" w:rsidRDefault="002A7D72" w:rsidP="009D2F8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B4B26">
        <w:rPr>
          <w:sz w:val="26"/>
          <w:szCs w:val="26"/>
        </w:rPr>
        <w:tab/>
      </w:r>
      <w:r w:rsidR="001B2BEC"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– В.А.Ермак</w:t>
      </w:r>
    </w:p>
    <w:p w:rsidR="002D6D8A" w:rsidRPr="00600669" w:rsidRDefault="002A7D72" w:rsidP="009D2F8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B4B26">
        <w:rPr>
          <w:sz w:val="26"/>
          <w:szCs w:val="26"/>
        </w:rPr>
        <w:tab/>
      </w:r>
      <w:r w:rsidR="002D6D8A"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9F2F2C" w:rsidRPr="00600669" w:rsidRDefault="009F2F2C" w:rsidP="009F2F2C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Продажа </w:t>
      </w:r>
      <w:r w:rsidRPr="00600669">
        <w:rPr>
          <w:sz w:val="26"/>
          <w:szCs w:val="26"/>
        </w:rPr>
        <w:t xml:space="preserve">проводится в соответствии с </w:t>
      </w:r>
      <w:r w:rsidRPr="00D209BF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>
        <w:rPr>
          <w:sz w:val="24"/>
          <w:szCs w:val="24"/>
        </w:rPr>
        <w:t xml:space="preserve"> г. </w:t>
      </w:r>
      <w:r w:rsidRPr="00DB74FF">
        <w:rPr>
          <w:sz w:val="24"/>
          <w:szCs w:val="24"/>
        </w:rPr>
        <w:t>№549</w:t>
      </w:r>
      <w:r w:rsidRPr="009517E6">
        <w:rPr>
          <w:sz w:val="26"/>
          <w:szCs w:val="26"/>
        </w:rPr>
        <w:t xml:space="preserve">, </w:t>
      </w:r>
      <w:r w:rsidRPr="00A472D7">
        <w:rPr>
          <w:sz w:val="26"/>
          <w:szCs w:val="26"/>
        </w:rPr>
        <w:t>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r>
        <w:rPr>
          <w:sz w:val="26"/>
          <w:szCs w:val="26"/>
        </w:rPr>
        <w:t xml:space="preserve"> имущества на 2018 год"</w:t>
      </w:r>
      <w:r w:rsidRPr="005E1D2C">
        <w:rPr>
          <w:sz w:val="26"/>
          <w:szCs w:val="26"/>
        </w:rPr>
        <w:t xml:space="preserve">, </w:t>
      </w:r>
      <w:r w:rsidRPr="009517E6">
        <w:rPr>
          <w:sz w:val="26"/>
          <w:szCs w:val="26"/>
        </w:rPr>
        <w:t>Распоряжением Министерства имущественных отношений Иркутской</w:t>
      </w:r>
      <w:proofErr w:type="gramEnd"/>
      <w:r w:rsidRPr="009517E6">
        <w:rPr>
          <w:sz w:val="26"/>
          <w:szCs w:val="26"/>
        </w:rPr>
        <w:t xml:space="preserve"> области  от  04</w:t>
      </w:r>
      <w:r>
        <w:rPr>
          <w:sz w:val="26"/>
          <w:szCs w:val="26"/>
        </w:rPr>
        <w:t>.04.</w:t>
      </w:r>
      <w:r w:rsidRPr="009517E6">
        <w:rPr>
          <w:sz w:val="26"/>
          <w:szCs w:val="26"/>
        </w:rPr>
        <w:t>2019 года №</w:t>
      </w:r>
      <w:r w:rsidRPr="00274B79">
        <w:rPr>
          <w:sz w:val="26"/>
          <w:szCs w:val="26"/>
        </w:rPr>
        <w:t xml:space="preserve"> 11/</w:t>
      </w:r>
      <w:proofErr w:type="spellStart"/>
      <w:proofErr w:type="gramStart"/>
      <w:r w:rsidRPr="00274B79">
        <w:rPr>
          <w:sz w:val="26"/>
          <w:szCs w:val="26"/>
        </w:rPr>
        <w:t>п</w:t>
      </w:r>
      <w:proofErr w:type="spellEnd"/>
      <w:proofErr w:type="gramEnd"/>
      <w:r w:rsidRPr="00274B79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>,</w:t>
      </w:r>
      <w:r w:rsidRPr="00274B7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9F2F2C" w:rsidRPr="00F1599B" w:rsidRDefault="009F2F2C" w:rsidP="009F2F2C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      </w:t>
      </w:r>
    </w:p>
    <w:p w:rsidR="009D2F87" w:rsidRPr="00F1599B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</w:t>
      </w:r>
      <w:r w:rsidR="00D026D8" w:rsidRPr="00600669">
        <w:rPr>
          <w:color w:val="FF0000"/>
          <w:sz w:val="26"/>
          <w:szCs w:val="26"/>
        </w:rPr>
        <w:t xml:space="preserve">      </w:t>
      </w:r>
    </w:p>
    <w:p w:rsidR="001B2BEC" w:rsidRPr="00087E15" w:rsidRDefault="00A3377D" w:rsidP="00087E15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087E15">
        <w:rPr>
          <w:b/>
          <w:sz w:val="26"/>
          <w:szCs w:val="26"/>
        </w:rPr>
        <w:t xml:space="preserve">На </w:t>
      </w:r>
      <w:r w:rsidR="009F2F2C" w:rsidRPr="00087E15">
        <w:rPr>
          <w:b/>
          <w:sz w:val="26"/>
          <w:szCs w:val="26"/>
        </w:rPr>
        <w:t>торги</w:t>
      </w:r>
      <w:r w:rsidRPr="00087E15">
        <w:rPr>
          <w:b/>
          <w:sz w:val="26"/>
          <w:szCs w:val="26"/>
        </w:rPr>
        <w:t xml:space="preserve"> выставлен Объект приватизации:</w:t>
      </w:r>
      <w:r w:rsidR="00F1599B" w:rsidRPr="00087E15">
        <w:rPr>
          <w:b/>
          <w:sz w:val="26"/>
          <w:szCs w:val="26"/>
        </w:rPr>
        <w:t xml:space="preserve"> </w:t>
      </w:r>
      <w:r w:rsidR="001B2BEC">
        <w:rPr>
          <w:sz w:val="26"/>
          <w:szCs w:val="26"/>
        </w:rPr>
        <w:t>т</w:t>
      </w:r>
      <w:r w:rsidR="001B2BEC" w:rsidRPr="00686612">
        <w:rPr>
          <w:sz w:val="26"/>
          <w:szCs w:val="26"/>
        </w:rPr>
        <w:t>ранспортное средство ГАЗ 3102  идентификационный номер (VIN) XTН31020021127274; модель, № двигателя 40620D 23075267; шасси (рама) № не установлен; кузов (кабина, прицеп) № 31020020127540; цвет кузова (кабины, прицепа) белый; год выпуска – 2002 (два)</w:t>
      </w:r>
      <w:r w:rsidR="00087E15">
        <w:rPr>
          <w:sz w:val="26"/>
          <w:szCs w:val="26"/>
        </w:rPr>
        <w:t>.</w:t>
      </w:r>
      <w:proofErr w:type="gramEnd"/>
    </w:p>
    <w:p w:rsidR="001B2BEC" w:rsidRPr="00686612" w:rsidRDefault="001B2BEC" w:rsidP="001B2BE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t xml:space="preserve">Цена первоначального предложения </w:t>
      </w:r>
      <w:r w:rsidRPr="00686612">
        <w:rPr>
          <w:bCs/>
          <w:sz w:val="26"/>
          <w:szCs w:val="26"/>
        </w:rPr>
        <w:t>– 40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057</w:t>
      </w:r>
      <w:r>
        <w:rPr>
          <w:bCs/>
          <w:sz w:val="26"/>
          <w:szCs w:val="26"/>
        </w:rPr>
        <w:t>,0</w:t>
      </w:r>
      <w:r w:rsidR="00B83425">
        <w:rPr>
          <w:bCs/>
          <w:sz w:val="26"/>
          <w:szCs w:val="26"/>
        </w:rPr>
        <w:t>0</w:t>
      </w:r>
      <w:r w:rsidRPr="00686612">
        <w:rPr>
          <w:bCs/>
          <w:sz w:val="26"/>
          <w:szCs w:val="26"/>
        </w:rPr>
        <w:t xml:space="preserve"> (Сорок тысяч пятьдесят семь) руб. с учетом НДС (20%).</w:t>
      </w:r>
    </w:p>
    <w:p w:rsidR="001B2BEC" w:rsidRPr="00686612" w:rsidRDefault="001B2BEC" w:rsidP="001B2BE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снижения цены первоначального предложения ("шаг понижения") – 4 005,7</w:t>
      </w:r>
      <w:r>
        <w:rPr>
          <w:bCs/>
          <w:sz w:val="26"/>
          <w:szCs w:val="26"/>
        </w:rPr>
        <w:t>0</w:t>
      </w:r>
      <w:r w:rsidRPr="00686612">
        <w:rPr>
          <w:bCs/>
          <w:sz w:val="26"/>
          <w:szCs w:val="26"/>
        </w:rPr>
        <w:t xml:space="preserve"> (Четыре тысячи пять)  руб.</w:t>
      </w:r>
      <w:r>
        <w:rPr>
          <w:bCs/>
          <w:sz w:val="26"/>
          <w:szCs w:val="26"/>
        </w:rPr>
        <w:t xml:space="preserve"> 70 копеек</w:t>
      </w:r>
      <w:r w:rsidRPr="00686612">
        <w:rPr>
          <w:bCs/>
          <w:sz w:val="26"/>
          <w:szCs w:val="26"/>
        </w:rPr>
        <w:t xml:space="preserve">  с учетом НДС (20%).</w:t>
      </w:r>
    </w:p>
    <w:p w:rsidR="001B2BEC" w:rsidRPr="00686612" w:rsidRDefault="001B2BEC" w:rsidP="001B2BEC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 xml:space="preserve">Величина повышения начальной цены (шаг аукциона) – 2 002,85 (Две тысячи два)  руб. </w:t>
      </w:r>
      <w:r>
        <w:rPr>
          <w:bCs/>
          <w:sz w:val="26"/>
          <w:szCs w:val="26"/>
        </w:rPr>
        <w:t>85 копеек</w:t>
      </w:r>
      <w:r w:rsidRPr="00686612">
        <w:rPr>
          <w:bCs/>
          <w:sz w:val="26"/>
          <w:szCs w:val="26"/>
        </w:rPr>
        <w:t xml:space="preserve"> с учетом НДС (20%).</w:t>
      </w:r>
    </w:p>
    <w:p w:rsidR="001B2BEC" w:rsidRPr="00686612" w:rsidRDefault="001B2BEC" w:rsidP="001B2BEC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Минимальная цена предложения (цена отсечения) – 20 028,5</w:t>
      </w:r>
      <w:r>
        <w:rPr>
          <w:bCs/>
          <w:sz w:val="26"/>
          <w:szCs w:val="26"/>
        </w:rPr>
        <w:t>0</w:t>
      </w:r>
      <w:r w:rsidRPr="00686612">
        <w:rPr>
          <w:bCs/>
          <w:sz w:val="26"/>
          <w:szCs w:val="26"/>
        </w:rPr>
        <w:t xml:space="preserve"> (Двадцать тысяч двадцать восемь) руб. 50 копеек с учетом НДС (20%).  </w:t>
      </w:r>
    </w:p>
    <w:p w:rsidR="001B2BEC" w:rsidRPr="00686612" w:rsidRDefault="001B2BEC" w:rsidP="001B2BEC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Задаток 20% начальной цены – 8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012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(Восемь тысяч двенадцать) руб. </w:t>
      </w:r>
      <w:r w:rsidRPr="00686612">
        <w:rPr>
          <w:b/>
          <w:bCs/>
          <w:sz w:val="26"/>
          <w:szCs w:val="26"/>
        </w:rPr>
        <w:t xml:space="preserve">    </w:t>
      </w:r>
    </w:p>
    <w:p w:rsidR="00087E15" w:rsidRDefault="00087E15" w:rsidP="00087E15">
      <w:pPr>
        <w:ind w:firstLine="709"/>
        <w:jc w:val="both"/>
        <w:rPr>
          <w:sz w:val="26"/>
          <w:szCs w:val="26"/>
        </w:rPr>
      </w:pPr>
    </w:p>
    <w:p w:rsidR="00087E15" w:rsidRDefault="00087E15" w:rsidP="00087E15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осуществл</w:t>
      </w:r>
      <w:r>
        <w:rPr>
          <w:sz w:val="26"/>
          <w:szCs w:val="26"/>
        </w:rPr>
        <w:t xml:space="preserve">ялся  </w:t>
      </w:r>
      <w:r w:rsidRPr="009A1885">
        <w:rPr>
          <w:sz w:val="26"/>
          <w:szCs w:val="26"/>
        </w:rPr>
        <w:t xml:space="preserve">с </w:t>
      </w:r>
      <w:r w:rsidRPr="009A188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11.04.</w:t>
      </w:r>
      <w:r w:rsidRPr="009A1885">
        <w:rPr>
          <w:bCs/>
          <w:sz w:val="26"/>
          <w:szCs w:val="26"/>
        </w:rPr>
        <w:t>2019 г. по 1</w:t>
      </w:r>
      <w:r>
        <w:rPr>
          <w:bCs/>
          <w:sz w:val="26"/>
          <w:szCs w:val="26"/>
        </w:rPr>
        <w:t>5.05.</w:t>
      </w:r>
      <w:r w:rsidRPr="009A1885">
        <w:rPr>
          <w:bCs/>
          <w:sz w:val="26"/>
          <w:szCs w:val="26"/>
        </w:rPr>
        <w:t xml:space="preserve">2019 </w:t>
      </w:r>
      <w:r w:rsidRPr="009A1885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</w:t>
      </w:r>
      <w:r>
        <w:rPr>
          <w:sz w:val="26"/>
          <w:szCs w:val="26"/>
        </w:rPr>
        <w:t xml:space="preserve"> </w:t>
      </w:r>
    </w:p>
    <w:p w:rsidR="00087E15" w:rsidRPr="00F345C7" w:rsidRDefault="00087E15" w:rsidP="00087E15">
      <w:pPr>
        <w:ind w:firstLine="709"/>
        <w:jc w:val="both"/>
        <w:rPr>
          <w:sz w:val="16"/>
          <w:szCs w:val="26"/>
        </w:rPr>
      </w:pPr>
    </w:p>
    <w:p w:rsidR="00087E15" w:rsidRPr="002D25F0" w:rsidRDefault="00087E15" w:rsidP="00087E15">
      <w:pPr>
        <w:ind w:firstLine="709"/>
        <w:jc w:val="both"/>
        <w:rPr>
          <w:sz w:val="26"/>
          <w:szCs w:val="26"/>
        </w:rPr>
      </w:pPr>
      <w:r w:rsidRPr="002D25F0">
        <w:rPr>
          <w:sz w:val="26"/>
          <w:szCs w:val="26"/>
        </w:rPr>
        <w:t>На момент окончания приема</w:t>
      </w:r>
      <w:r>
        <w:rPr>
          <w:sz w:val="26"/>
          <w:szCs w:val="26"/>
        </w:rPr>
        <w:t xml:space="preserve"> заявок было зарегистрировано  2 заяв</w:t>
      </w:r>
      <w:r w:rsidRPr="002D25F0">
        <w:rPr>
          <w:sz w:val="26"/>
          <w:szCs w:val="26"/>
        </w:rPr>
        <w:t>к</w:t>
      </w:r>
      <w:r>
        <w:rPr>
          <w:sz w:val="26"/>
          <w:szCs w:val="26"/>
        </w:rPr>
        <w:t>и</w:t>
      </w:r>
      <w:r w:rsidRPr="002D25F0">
        <w:rPr>
          <w:sz w:val="26"/>
          <w:szCs w:val="26"/>
        </w:rPr>
        <w:t>.</w:t>
      </w:r>
    </w:p>
    <w:p w:rsidR="00B556E3" w:rsidRPr="00B844C4" w:rsidRDefault="00B556E3" w:rsidP="00087E15">
      <w:pPr>
        <w:pStyle w:val="a9"/>
        <w:suppressAutoHyphens/>
        <w:jc w:val="both"/>
        <w:rPr>
          <w:rFonts w:eastAsia="MS Mincho"/>
          <w:b/>
          <w:bCs/>
          <w:color w:val="000000" w:themeColor="text1"/>
          <w:sz w:val="26"/>
          <w:szCs w:val="26"/>
        </w:rPr>
      </w:pPr>
      <w:r w:rsidRPr="00B844C4">
        <w:rPr>
          <w:sz w:val="26"/>
          <w:szCs w:val="26"/>
        </w:rPr>
        <w:t>1. Щапов Игорь Владимирович</w:t>
      </w:r>
      <w:r w:rsidRPr="001D3565">
        <w:rPr>
          <w:sz w:val="26"/>
          <w:szCs w:val="26"/>
        </w:rPr>
        <w:t xml:space="preserve"> –</w:t>
      </w:r>
      <w:r w:rsidR="00F907A2">
        <w:rPr>
          <w:sz w:val="26"/>
          <w:szCs w:val="26"/>
        </w:rPr>
        <w:t xml:space="preserve"> </w:t>
      </w:r>
      <w:r w:rsidR="00BB4B26">
        <w:rPr>
          <w:color w:val="000000" w:themeColor="text1"/>
          <w:sz w:val="26"/>
          <w:szCs w:val="26"/>
        </w:rPr>
        <w:t xml:space="preserve">заявка </w:t>
      </w:r>
      <w:r w:rsidRPr="00B844C4">
        <w:rPr>
          <w:color w:val="000000" w:themeColor="text1"/>
          <w:sz w:val="26"/>
          <w:szCs w:val="26"/>
        </w:rPr>
        <w:t>№51 пр</w:t>
      </w:r>
      <w:r w:rsidR="00BB4B26">
        <w:rPr>
          <w:color w:val="000000" w:themeColor="text1"/>
          <w:sz w:val="26"/>
          <w:szCs w:val="26"/>
        </w:rPr>
        <w:t>инята в 16 час.20 мин. 14.05.2019</w:t>
      </w:r>
      <w:r w:rsidRPr="00B844C4">
        <w:rPr>
          <w:color w:val="000000" w:themeColor="text1"/>
          <w:sz w:val="26"/>
          <w:szCs w:val="26"/>
        </w:rPr>
        <w:t>.</w:t>
      </w:r>
    </w:p>
    <w:p w:rsidR="00B556E3" w:rsidRPr="00B844C4" w:rsidRDefault="00B556E3" w:rsidP="00087E15">
      <w:pPr>
        <w:pStyle w:val="a9"/>
        <w:suppressAutoHyphens/>
        <w:jc w:val="both"/>
        <w:rPr>
          <w:rFonts w:eastAsia="MS Mincho"/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B844C4"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>Шептякова Светлана Андреевна</w:t>
      </w:r>
      <w:r w:rsidR="00F907A2">
        <w:rPr>
          <w:color w:val="000000"/>
          <w:sz w:val="26"/>
          <w:szCs w:val="26"/>
        </w:rPr>
        <w:t xml:space="preserve"> </w:t>
      </w:r>
      <w:r w:rsidRPr="00F907A2">
        <w:rPr>
          <w:b/>
          <w:color w:val="000000"/>
          <w:sz w:val="26"/>
          <w:szCs w:val="26"/>
        </w:rPr>
        <w:t>-</w:t>
      </w:r>
      <w:r w:rsidR="00F907A2">
        <w:rPr>
          <w:color w:val="000000"/>
          <w:sz w:val="26"/>
          <w:szCs w:val="26"/>
        </w:rPr>
        <w:t xml:space="preserve"> </w:t>
      </w:r>
      <w:r w:rsidRPr="00B844C4">
        <w:rPr>
          <w:color w:val="000000" w:themeColor="text1"/>
          <w:sz w:val="26"/>
          <w:szCs w:val="26"/>
        </w:rPr>
        <w:t>з</w:t>
      </w:r>
      <w:r w:rsidR="00BB4B26">
        <w:rPr>
          <w:color w:val="000000"/>
          <w:sz w:val="26"/>
          <w:szCs w:val="26"/>
        </w:rPr>
        <w:t xml:space="preserve">аявка </w:t>
      </w:r>
      <w:r w:rsidRPr="00B844C4">
        <w:rPr>
          <w:color w:val="000000"/>
          <w:sz w:val="26"/>
          <w:szCs w:val="26"/>
        </w:rPr>
        <w:t>№6</w:t>
      </w:r>
      <w:r w:rsidRPr="00B844C4">
        <w:rPr>
          <w:color w:val="000000" w:themeColor="text1"/>
          <w:sz w:val="26"/>
          <w:szCs w:val="26"/>
        </w:rPr>
        <w:t>8</w:t>
      </w:r>
      <w:r w:rsidR="00BB4B26">
        <w:rPr>
          <w:color w:val="000000"/>
          <w:sz w:val="26"/>
          <w:szCs w:val="26"/>
        </w:rPr>
        <w:t xml:space="preserve"> принята </w:t>
      </w:r>
      <w:r w:rsidRPr="00B844C4">
        <w:rPr>
          <w:color w:val="000000"/>
          <w:sz w:val="26"/>
          <w:szCs w:val="26"/>
        </w:rPr>
        <w:t>в</w:t>
      </w:r>
      <w:r w:rsidR="00BB4B26">
        <w:rPr>
          <w:color w:val="000000"/>
          <w:sz w:val="26"/>
          <w:szCs w:val="26"/>
        </w:rPr>
        <w:t xml:space="preserve"> </w:t>
      </w:r>
      <w:r w:rsidRPr="00B844C4">
        <w:rPr>
          <w:color w:val="000000" w:themeColor="text1"/>
          <w:sz w:val="26"/>
          <w:szCs w:val="26"/>
        </w:rPr>
        <w:t>09</w:t>
      </w:r>
      <w:r w:rsidRPr="00B844C4">
        <w:rPr>
          <w:color w:val="000000"/>
          <w:sz w:val="26"/>
          <w:szCs w:val="26"/>
        </w:rPr>
        <w:t xml:space="preserve"> ч</w:t>
      </w:r>
      <w:r w:rsidR="00BB4B26">
        <w:rPr>
          <w:color w:val="000000"/>
          <w:sz w:val="26"/>
          <w:szCs w:val="26"/>
        </w:rPr>
        <w:t>ас</w:t>
      </w:r>
      <w:r w:rsidRPr="00B844C4">
        <w:rPr>
          <w:color w:val="000000"/>
          <w:sz w:val="26"/>
          <w:szCs w:val="26"/>
        </w:rPr>
        <w:t>.</w:t>
      </w:r>
      <w:r w:rsidRPr="00B844C4">
        <w:rPr>
          <w:color w:val="000000" w:themeColor="text1"/>
          <w:sz w:val="26"/>
          <w:szCs w:val="26"/>
        </w:rPr>
        <w:t>50</w:t>
      </w:r>
      <w:r w:rsidRPr="00B844C4">
        <w:rPr>
          <w:color w:val="000000"/>
          <w:sz w:val="26"/>
          <w:szCs w:val="26"/>
        </w:rPr>
        <w:t xml:space="preserve"> м</w:t>
      </w:r>
      <w:r w:rsidR="00BB4B26">
        <w:rPr>
          <w:color w:val="000000"/>
          <w:sz w:val="26"/>
          <w:szCs w:val="26"/>
        </w:rPr>
        <w:t>ин</w:t>
      </w:r>
      <w:r w:rsidRPr="00B844C4">
        <w:rPr>
          <w:color w:val="000000"/>
          <w:sz w:val="26"/>
          <w:szCs w:val="26"/>
        </w:rPr>
        <w:t xml:space="preserve">. </w:t>
      </w:r>
      <w:r w:rsidRPr="00B844C4">
        <w:rPr>
          <w:color w:val="000000" w:themeColor="text1"/>
          <w:sz w:val="26"/>
          <w:szCs w:val="26"/>
        </w:rPr>
        <w:t>15</w:t>
      </w:r>
      <w:r w:rsidRPr="00B844C4">
        <w:rPr>
          <w:color w:val="000000"/>
          <w:sz w:val="26"/>
          <w:szCs w:val="26"/>
        </w:rPr>
        <w:t>.</w:t>
      </w:r>
      <w:r w:rsidRPr="00B844C4">
        <w:rPr>
          <w:color w:val="000000" w:themeColor="text1"/>
          <w:sz w:val="26"/>
          <w:szCs w:val="26"/>
        </w:rPr>
        <w:t>05</w:t>
      </w:r>
      <w:r w:rsidRPr="00B844C4">
        <w:rPr>
          <w:color w:val="000000"/>
          <w:sz w:val="26"/>
          <w:szCs w:val="26"/>
        </w:rPr>
        <w:t>.201</w:t>
      </w:r>
      <w:r w:rsidR="00BB4B26">
        <w:rPr>
          <w:color w:val="000000" w:themeColor="text1"/>
          <w:sz w:val="26"/>
          <w:szCs w:val="26"/>
        </w:rPr>
        <w:t>9</w:t>
      </w:r>
      <w:r w:rsidRPr="00B844C4">
        <w:rPr>
          <w:color w:val="000000"/>
          <w:sz w:val="26"/>
          <w:szCs w:val="26"/>
        </w:rPr>
        <w:t>.</w:t>
      </w:r>
    </w:p>
    <w:p w:rsidR="00087E15" w:rsidRDefault="00087E15" w:rsidP="00087E15">
      <w:pPr>
        <w:pStyle w:val="a7"/>
        <w:ind w:firstLine="709"/>
        <w:rPr>
          <w:color w:val="000000" w:themeColor="text1"/>
          <w:sz w:val="26"/>
          <w:szCs w:val="26"/>
        </w:rPr>
      </w:pPr>
    </w:p>
    <w:p w:rsidR="00087E15" w:rsidRDefault="00087E15" w:rsidP="00087E15">
      <w:pPr>
        <w:pStyle w:val="a7"/>
        <w:ind w:firstLine="709"/>
        <w:rPr>
          <w:color w:val="000000" w:themeColor="text1"/>
          <w:sz w:val="26"/>
          <w:szCs w:val="26"/>
        </w:rPr>
      </w:pPr>
    </w:p>
    <w:p w:rsidR="00087E15" w:rsidRDefault="00087E15" w:rsidP="00087E15">
      <w:pPr>
        <w:pStyle w:val="a7"/>
        <w:ind w:firstLine="709"/>
        <w:rPr>
          <w:color w:val="000000" w:themeColor="text1"/>
          <w:sz w:val="26"/>
          <w:szCs w:val="26"/>
        </w:rPr>
      </w:pPr>
    </w:p>
    <w:p w:rsidR="00087E15" w:rsidRDefault="00087E15" w:rsidP="00087E15">
      <w:pPr>
        <w:pStyle w:val="a7"/>
        <w:ind w:firstLine="709"/>
        <w:rPr>
          <w:color w:val="000000" w:themeColor="text1"/>
          <w:sz w:val="26"/>
          <w:szCs w:val="26"/>
        </w:rPr>
      </w:pPr>
    </w:p>
    <w:p w:rsidR="00087E15" w:rsidRPr="00087E15" w:rsidRDefault="00087E15" w:rsidP="00087E15">
      <w:pPr>
        <w:ind w:firstLine="708"/>
        <w:jc w:val="both"/>
        <w:rPr>
          <w:sz w:val="26"/>
          <w:szCs w:val="26"/>
        </w:rPr>
      </w:pPr>
      <w:r w:rsidRPr="00087E15">
        <w:rPr>
          <w:sz w:val="26"/>
          <w:szCs w:val="26"/>
        </w:rPr>
        <w:lastRenderedPageBreak/>
        <w:t xml:space="preserve">Цена первоначального предложения – </w:t>
      </w:r>
      <w:r w:rsidRPr="00087E15">
        <w:rPr>
          <w:bCs/>
          <w:sz w:val="26"/>
          <w:szCs w:val="26"/>
        </w:rPr>
        <w:t xml:space="preserve">40 057,00 (Сорок тысяч пятьдесят семь) </w:t>
      </w:r>
      <w:r w:rsidRPr="00087E15">
        <w:rPr>
          <w:sz w:val="26"/>
          <w:szCs w:val="26"/>
        </w:rPr>
        <w:t>рублей, предложение от участников продажи посредством публичного предложения не поступило;</w:t>
      </w:r>
    </w:p>
    <w:p w:rsidR="00087E15" w:rsidRPr="00087E15" w:rsidRDefault="00087E15" w:rsidP="00087E15">
      <w:pPr>
        <w:jc w:val="both"/>
        <w:rPr>
          <w:sz w:val="26"/>
          <w:szCs w:val="26"/>
        </w:rPr>
      </w:pPr>
      <w:r w:rsidRPr="00087E15">
        <w:rPr>
          <w:sz w:val="26"/>
          <w:szCs w:val="26"/>
        </w:rPr>
        <w:tab/>
        <w:t>Цена предложения  - 36 051,30 (</w:t>
      </w:r>
      <w:r>
        <w:rPr>
          <w:sz w:val="26"/>
          <w:szCs w:val="26"/>
        </w:rPr>
        <w:t>тридцать шесть тысяч пятьдесят один</w:t>
      </w:r>
      <w:r w:rsidRPr="00087E15">
        <w:rPr>
          <w:sz w:val="26"/>
          <w:szCs w:val="26"/>
        </w:rPr>
        <w:t>) рубл</w:t>
      </w:r>
      <w:r>
        <w:rPr>
          <w:sz w:val="26"/>
          <w:szCs w:val="26"/>
        </w:rPr>
        <w:t xml:space="preserve">ь 30 копеек, </w:t>
      </w:r>
      <w:r w:rsidRPr="00087E15">
        <w:rPr>
          <w:sz w:val="26"/>
          <w:szCs w:val="26"/>
        </w:rPr>
        <w:t>предложение от участников продажи пос</w:t>
      </w:r>
      <w:r>
        <w:rPr>
          <w:sz w:val="26"/>
          <w:szCs w:val="26"/>
        </w:rPr>
        <w:t xml:space="preserve">редством публичного предложения </w:t>
      </w:r>
      <w:r w:rsidRPr="00087E15">
        <w:rPr>
          <w:sz w:val="26"/>
          <w:szCs w:val="26"/>
        </w:rPr>
        <w:t>не поступило;</w:t>
      </w:r>
    </w:p>
    <w:p w:rsidR="00087E15" w:rsidRPr="00087E15" w:rsidRDefault="00087E15" w:rsidP="00087E15">
      <w:pPr>
        <w:jc w:val="both"/>
        <w:rPr>
          <w:sz w:val="26"/>
          <w:szCs w:val="26"/>
        </w:rPr>
      </w:pPr>
      <w:r w:rsidRPr="00087E15">
        <w:rPr>
          <w:sz w:val="26"/>
          <w:szCs w:val="26"/>
        </w:rPr>
        <w:tab/>
        <w:t>Цена предложения   - 32 045,60  (</w:t>
      </w:r>
      <w:r>
        <w:rPr>
          <w:sz w:val="26"/>
          <w:szCs w:val="26"/>
        </w:rPr>
        <w:t>Тридцать две тысячи сорок пять</w:t>
      </w:r>
      <w:r w:rsidRPr="00087E15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,  60 копеек </w:t>
      </w:r>
      <w:r w:rsidRPr="00087E15">
        <w:rPr>
          <w:sz w:val="26"/>
          <w:szCs w:val="26"/>
        </w:rPr>
        <w:t>предложение от участников продажи пос</w:t>
      </w:r>
      <w:r>
        <w:rPr>
          <w:sz w:val="26"/>
          <w:szCs w:val="26"/>
        </w:rPr>
        <w:t xml:space="preserve">редством публичного предложения </w:t>
      </w:r>
      <w:r w:rsidRPr="00087E15">
        <w:rPr>
          <w:sz w:val="26"/>
          <w:szCs w:val="26"/>
        </w:rPr>
        <w:t>не поступило;</w:t>
      </w:r>
    </w:p>
    <w:p w:rsidR="00087E15" w:rsidRPr="00087E15" w:rsidRDefault="00087E15" w:rsidP="00087E15">
      <w:pPr>
        <w:jc w:val="both"/>
        <w:rPr>
          <w:sz w:val="26"/>
          <w:szCs w:val="26"/>
        </w:rPr>
      </w:pPr>
      <w:r w:rsidRPr="00087E15">
        <w:rPr>
          <w:sz w:val="26"/>
          <w:szCs w:val="26"/>
        </w:rPr>
        <w:tab/>
        <w:t>Цена предложения     - 28 039,90 (</w:t>
      </w:r>
      <w:r>
        <w:rPr>
          <w:sz w:val="26"/>
          <w:szCs w:val="26"/>
        </w:rPr>
        <w:t>Двадцать восемь тысяч тридцать девять</w:t>
      </w:r>
      <w:r w:rsidRPr="00087E15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 90 копеек, </w:t>
      </w:r>
      <w:r w:rsidRPr="00087E15">
        <w:rPr>
          <w:sz w:val="26"/>
          <w:szCs w:val="26"/>
        </w:rPr>
        <w:t>предложение от участников продажи посредством публичного предложения не поступило;</w:t>
      </w:r>
    </w:p>
    <w:p w:rsidR="00087E15" w:rsidRPr="00087E15" w:rsidRDefault="00087E15" w:rsidP="00087E15">
      <w:pPr>
        <w:jc w:val="both"/>
        <w:rPr>
          <w:sz w:val="26"/>
          <w:szCs w:val="26"/>
        </w:rPr>
      </w:pPr>
      <w:r w:rsidRPr="00087E15">
        <w:rPr>
          <w:sz w:val="26"/>
          <w:szCs w:val="26"/>
        </w:rPr>
        <w:tab/>
        <w:t>Цена предложения    - 24 034,20 (</w:t>
      </w:r>
      <w:r>
        <w:rPr>
          <w:sz w:val="26"/>
          <w:szCs w:val="26"/>
        </w:rPr>
        <w:t>Двадцать четыре тысячи тридцать четыре)</w:t>
      </w:r>
      <w:r w:rsidRPr="00087E15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я 20  копеек, </w:t>
      </w:r>
      <w:r w:rsidRPr="00087E15">
        <w:rPr>
          <w:sz w:val="26"/>
          <w:szCs w:val="26"/>
        </w:rPr>
        <w:t>предложение от участников продажи посредством публичного предложения</w:t>
      </w:r>
      <w:r>
        <w:rPr>
          <w:sz w:val="26"/>
          <w:szCs w:val="26"/>
        </w:rPr>
        <w:t xml:space="preserve"> </w:t>
      </w:r>
      <w:r w:rsidRPr="00087E15">
        <w:rPr>
          <w:sz w:val="26"/>
          <w:szCs w:val="26"/>
        </w:rPr>
        <w:t>не поступило;</w:t>
      </w:r>
    </w:p>
    <w:p w:rsidR="00087E15" w:rsidRPr="00087E15" w:rsidRDefault="00087E15" w:rsidP="00087E15">
      <w:pPr>
        <w:jc w:val="both"/>
        <w:rPr>
          <w:sz w:val="26"/>
          <w:szCs w:val="26"/>
        </w:rPr>
      </w:pPr>
      <w:r w:rsidRPr="00087E15">
        <w:rPr>
          <w:sz w:val="26"/>
          <w:szCs w:val="26"/>
        </w:rPr>
        <w:tab/>
        <w:t xml:space="preserve">Цена предложения  "цена отсечения" - </w:t>
      </w:r>
      <w:r w:rsidRPr="00087E15">
        <w:rPr>
          <w:bCs/>
          <w:sz w:val="26"/>
          <w:szCs w:val="26"/>
        </w:rPr>
        <w:t>20 028,50 (Двадцать тысяч двадцать восемь) руб. 50 копеек</w:t>
      </w:r>
      <w:r w:rsidRPr="00087E15">
        <w:rPr>
          <w:sz w:val="26"/>
          <w:szCs w:val="26"/>
        </w:rPr>
        <w:t>.</w:t>
      </w:r>
    </w:p>
    <w:p w:rsidR="00C6111A" w:rsidRPr="00087E15" w:rsidRDefault="00087E15" w:rsidP="00C6111A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Первым</w:t>
      </w:r>
      <w:r w:rsidRPr="001332F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332FA">
        <w:rPr>
          <w:sz w:val="26"/>
          <w:szCs w:val="26"/>
        </w:rPr>
        <w:t xml:space="preserve">оступило предложение о цене, которая сложилась на "цене отсечения"  по приобретению областного государственного имущества от участника продажи посредством публичного предложения </w:t>
      </w:r>
      <w:r>
        <w:rPr>
          <w:sz w:val="26"/>
          <w:szCs w:val="26"/>
        </w:rPr>
        <w:t xml:space="preserve">- </w:t>
      </w:r>
      <w:r w:rsidRPr="001332FA">
        <w:rPr>
          <w:sz w:val="26"/>
          <w:szCs w:val="26"/>
        </w:rPr>
        <w:t>Щапова Игоря Владимировича и составило</w:t>
      </w:r>
      <w:r w:rsidR="00C6111A">
        <w:rPr>
          <w:sz w:val="26"/>
          <w:szCs w:val="26"/>
        </w:rPr>
        <w:t xml:space="preserve"> </w:t>
      </w:r>
      <w:r w:rsidR="00C6111A" w:rsidRPr="00087E15">
        <w:rPr>
          <w:sz w:val="26"/>
          <w:szCs w:val="26"/>
        </w:rPr>
        <w:t xml:space="preserve">- </w:t>
      </w:r>
      <w:r w:rsidR="00C6111A" w:rsidRPr="00087E15">
        <w:rPr>
          <w:bCs/>
          <w:sz w:val="26"/>
          <w:szCs w:val="26"/>
        </w:rPr>
        <w:t>20 028,50 (Двадцать тысяч двадцать восемь) руб. 50 копеек</w:t>
      </w:r>
      <w:r w:rsidR="00C6111A" w:rsidRPr="00087E15">
        <w:rPr>
          <w:sz w:val="26"/>
          <w:szCs w:val="26"/>
        </w:rPr>
        <w:t>.</w:t>
      </w:r>
    </w:p>
    <w:p w:rsidR="00B83425" w:rsidRPr="008E45B2" w:rsidRDefault="00B83425" w:rsidP="00B556E3">
      <w:pPr>
        <w:pStyle w:val="a9"/>
        <w:suppressAutoHyphens/>
        <w:jc w:val="both"/>
        <w:rPr>
          <w:rFonts w:eastAsia="MS Mincho"/>
          <w:bCs/>
          <w:color w:val="FF0000"/>
          <w:sz w:val="10"/>
          <w:szCs w:val="26"/>
        </w:rPr>
      </w:pPr>
    </w:p>
    <w:p w:rsidR="00B83425" w:rsidRPr="00686612" w:rsidRDefault="00B556E3" w:rsidP="00B83425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E035DC">
        <w:rPr>
          <w:sz w:val="26"/>
          <w:szCs w:val="26"/>
        </w:rPr>
        <w:t xml:space="preserve">В результате </w:t>
      </w:r>
      <w:r>
        <w:rPr>
          <w:sz w:val="26"/>
          <w:szCs w:val="26"/>
        </w:rPr>
        <w:t xml:space="preserve">продажи </w:t>
      </w:r>
      <w:r w:rsidRPr="00E035DC">
        <w:rPr>
          <w:sz w:val="26"/>
          <w:szCs w:val="26"/>
        </w:rPr>
        <w:t xml:space="preserve">победителем </w:t>
      </w:r>
      <w:r>
        <w:rPr>
          <w:sz w:val="26"/>
          <w:szCs w:val="26"/>
        </w:rPr>
        <w:t xml:space="preserve">продажи </w:t>
      </w:r>
      <w:r w:rsidRPr="00E035DC">
        <w:rPr>
          <w:sz w:val="26"/>
          <w:szCs w:val="26"/>
        </w:rPr>
        <w:t>по лоту №</w:t>
      </w:r>
      <w:r>
        <w:rPr>
          <w:sz w:val="26"/>
          <w:szCs w:val="26"/>
        </w:rPr>
        <w:t>6</w:t>
      </w:r>
      <w:r w:rsidRPr="00E035DC">
        <w:rPr>
          <w:sz w:val="26"/>
          <w:szCs w:val="26"/>
        </w:rPr>
        <w:t xml:space="preserve"> признан  участник -</w:t>
      </w:r>
      <w:r w:rsidRPr="00E035DC">
        <w:rPr>
          <w:color w:val="FF0000"/>
          <w:sz w:val="26"/>
          <w:szCs w:val="26"/>
        </w:rPr>
        <w:t xml:space="preserve"> </w:t>
      </w:r>
      <w:r w:rsidR="00924433" w:rsidRPr="00A24DE2">
        <w:rPr>
          <w:sz w:val="26"/>
          <w:szCs w:val="26"/>
        </w:rPr>
        <w:t>Щапов Игорь Владимирович</w:t>
      </w:r>
      <w:r w:rsidR="00B83425">
        <w:rPr>
          <w:sz w:val="26"/>
          <w:szCs w:val="26"/>
        </w:rPr>
        <w:t xml:space="preserve">, </w:t>
      </w:r>
      <w:r w:rsidR="00924433" w:rsidRPr="00924433">
        <w:rPr>
          <w:color w:val="000000" w:themeColor="text1"/>
          <w:sz w:val="26"/>
          <w:szCs w:val="26"/>
        </w:rPr>
        <w:t xml:space="preserve">первым </w:t>
      </w:r>
      <w:r w:rsidRPr="00924433">
        <w:rPr>
          <w:color w:val="000000" w:themeColor="text1"/>
          <w:sz w:val="26"/>
          <w:szCs w:val="26"/>
        </w:rPr>
        <w:t>предложивший</w:t>
      </w:r>
      <w:r w:rsidRPr="00FD314C">
        <w:rPr>
          <w:color w:val="FF0000"/>
          <w:sz w:val="26"/>
          <w:szCs w:val="26"/>
        </w:rPr>
        <w:t xml:space="preserve">  </w:t>
      </w:r>
      <w:r w:rsidRPr="00483EC4">
        <w:rPr>
          <w:color w:val="000000" w:themeColor="text1"/>
          <w:sz w:val="26"/>
          <w:szCs w:val="26"/>
        </w:rPr>
        <w:t>цену за объект продажи в размере</w:t>
      </w:r>
      <w:r w:rsidRPr="00FD314C">
        <w:rPr>
          <w:color w:val="FF0000"/>
          <w:sz w:val="26"/>
          <w:szCs w:val="26"/>
        </w:rPr>
        <w:t xml:space="preserve"> </w:t>
      </w:r>
      <w:r w:rsidR="00C6111A" w:rsidRPr="00087E15">
        <w:rPr>
          <w:bCs/>
          <w:sz w:val="26"/>
          <w:szCs w:val="26"/>
        </w:rPr>
        <w:t>20 028,50 (Двадцать тысяч двадцать восемь) руб. 50 копеек</w:t>
      </w:r>
      <w:r w:rsidR="00C6111A" w:rsidRPr="00686612">
        <w:rPr>
          <w:bCs/>
          <w:sz w:val="26"/>
          <w:szCs w:val="26"/>
        </w:rPr>
        <w:t xml:space="preserve"> </w:t>
      </w:r>
      <w:r w:rsidR="00B83425" w:rsidRPr="00686612">
        <w:rPr>
          <w:bCs/>
          <w:sz w:val="26"/>
          <w:szCs w:val="26"/>
        </w:rPr>
        <w:t>с учетом НДС (20%).</w:t>
      </w:r>
    </w:p>
    <w:p w:rsidR="00B556E3" w:rsidRPr="00E035DC" w:rsidRDefault="00B556E3" w:rsidP="00B556E3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B556E3" w:rsidRPr="00E035DC" w:rsidRDefault="00B556E3" w:rsidP="00B556E3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Победитель </w:t>
      </w:r>
      <w:r>
        <w:rPr>
          <w:sz w:val="26"/>
          <w:szCs w:val="26"/>
        </w:rPr>
        <w:t xml:space="preserve">продажи посредством публичного предложения </w:t>
      </w:r>
      <w:r w:rsidR="00924433" w:rsidRPr="00A24DE2">
        <w:rPr>
          <w:sz w:val="26"/>
          <w:szCs w:val="26"/>
        </w:rPr>
        <w:t>Щапов Игорь Владимирович</w:t>
      </w:r>
      <w:r w:rsidR="00924433" w:rsidRPr="00483EC4">
        <w:rPr>
          <w:color w:val="FF0000"/>
          <w:sz w:val="26"/>
          <w:szCs w:val="26"/>
        </w:rPr>
        <w:t xml:space="preserve"> </w:t>
      </w:r>
      <w:r w:rsidRPr="00E035D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035DC">
        <w:rPr>
          <w:sz w:val="26"/>
          <w:szCs w:val="26"/>
        </w:rPr>
        <w:t>с даты подписания</w:t>
      </w:r>
      <w:proofErr w:type="gramEnd"/>
      <w:r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B556E3" w:rsidRDefault="00B556E3" w:rsidP="00B556E3">
      <w:pPr>
        <w:ind w:firstLine="709"/>
        <w:jc w:val="both"/>
        <w:rPr>
          <w:sz w:val="26"/>
          <w:szCs w:val="26"/>
        </w:rPr>
      </w:pPr>
    </w:p>
    <w:p w:rsidR="00B556E3" w:rsidRDefault="00B556E3" w:rsidP="00B556E3">
      <w:pPr>
        <w:spacing w:line="360" w:lineRule="auto"/>
        <w:rPr>
          <w:sz w:val="26"/>
          <w:szCs w:val="26"/>
        </w:rPr>
      </w:pPr>
    </w:p>
    <w:p w:rsidR="002D6D8A" w:rsidRDefault="001B2BEC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         </w:t>
      </w:r>
      <w:r w:rsidR="009517E6">
        <w:rPr>
          <w:sz w:val="26"/>
          <w:szCs w:val="26"/>
        </w:rPr>
        <w:t xml:space="preserve">    </w:t>
      </w:r>
      <w:r w:rsidR="002D6D8A" w:rsidRPr="00600669">
        <w:rPr>
          <w:sz w:val="26"/>
          <w:szCs w:val="26"/>
        </w:rPr>
        <w:t xml:space="preserve">  ___________________</w:t>
      </w:r>
      <w:r w:rsidR="009D2F87" w:rsidRPr="00600669">
        <w:rPr>
          <w:sz w:val="26"/>
          <w:szCs w:val="26"/>
        </w:rPr>
        <w:t xml:space="preserve">   </w:t>
      </w:r>
      <w:r w:rsidR="002D6D8A" w:rsidRPr="00600669">
        <w:rPr>
          <w:sz w:val="26"/>
          <w:szCs w:val="26"/>
        </w:rPr>
        <w:t xml:space="preserve"> В.А.Ермак</w:t>
      </w:r>
    </w:p>
    <w:p w:rsidR="002A7D72" w:rsidRDefault="002A7D72" w:rsidP="009D2F87">
      <w:pPr>
        <w:spacing w:line="360" w:lineRule="auto"/>
        <w:rPr>
          <w:sz w:val="26"/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Уполномоченный представитель 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p w:rsidR="00924433" w:rsidRDefault="00924433" w:rsidP="009D2F87">
      <w:pPr>
        <w:spacing w:line="360" w:lineRule="auto"/>
        <w:rPr>
          <w:sz w:val="26"/>
          <w:szCs w:val="26"/>
        </w:rPr>
      </w:pPr>
    </w:p>
    <w:p w:rsidR="00924433" w:rsidRPr="00600669" w:rsidRDefault="00924433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 _____________________________</w:t>
      </w:r>
      <w:r w:rsidR="00C6111A">
        <w:rPr>
          <w:sz w:val="26"/>
          <w:szCs w:val="26"/>
        </w:rPr>
        <w:t>/</w:t>
      </w:r>
      <w:r>
        <w:rPr>
          <w:sz w:val="26"/>
          <w:szCs w:val="26"/>
        </w:rPr>
        <w:t>___________________</w:t>
      </w:r>
      <w:r w:rsidR="00C6111A">
        <w:rPr>
          <w:sz w:val="26"/>
          <w:szCs w:val="26"/>
        </w:rPr>
        <w:t>/</w:t>
      </w:r>
    </w:p>
    <w:sectPr w:rsidR="00924433" w:rsidRPr="00600669" w:rsidSect="00BB4B26">
      <w:pgSz w:w="11907" w:h="16840"/>
      <w:pgMar w:top="426" w:right="425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15" w:rsidRDefault="00087E15">
      <w:r>
        <w:separator/>
      </w:r>
    </w:p>
  </w:endnote>
  <w:endnote w:type="continuationSeparator" w:id="0">
    <w:p w:rsidR="00087E15" w:rsidRDefault="0008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15" w:rsidRDefault="00087E15">
      <w:r>
        <w:separator/>
      </w:r>
    </w:p>
  </w:footnote>
  <w:footnote w:type="continuationSeparator" w:id="0">
    <w:p w:rsidR="00087E15" w:rsidRDefault="00087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85025"/>
    <w:rsid w:val="00087E1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23AD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2BEC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35EDD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30B6"/>
    <w:rsid w:val="002A7D72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2D16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D7788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E490B"/>
    <w:rsid w:val="005F73A7"/>
    <w:rsid w:val="005F7BFE"/>
    <w:rsid w:val="00600219"/>
    <w:rsid w:val="00600669"/>
    <w:rsid w:val="00601E67"/>
    <w:rsid w:val="00611B56"/>
    <w:rsid w:val="00613A42"/>
    <w:rsid w:val="00626F05"/>
    <w:rsid w:val="006278A8"/>
    <w:rsid w:val="00631F89"/>
    <w:rsid w:val="00634591"/>
    <w:rsid w:val="00644A3A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627C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4433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5145"/>
    <w:rsid w:val="00992E4C"/>
    <w:rsid w:val="009A1885"/>
    <w:rsid w:val="009A4EDA"/>
    <w:rsid w:val="009B1320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30BD"/>
    <w:rsid w:val="009D69B8"/>
    <w:rsid w:val="009D7864"/>
    <w:rsid w:val="009F12AE"/>
    <w:rsid w:val="009F2F2C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97090"/>
    <w:rsid w:val="00AA0AE4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556E3"/>
    <w:rsid w:val="00B6331F"/>
    <w:rsid w:val="00B71C2A"/>
    <w:rsid w:val="00B730F0"/>
    <w:rsid w:val="00B7582B"/>
    <w:rsid w:val="00B83425"/>
    <w:rsid w:val="00B91242"/>
    <w:rsid w:val="00B913A6"/>
    <w:rsid w:val="00B91EF5"/>
    <w:rsid w:val="00B97DE7"/>
    <w:rsid w:val="00BB30FB"/>
    <w:rsid w:val="00BB4B26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111A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1454E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C06E1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907A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568</Words>
  <Characters>4437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34</cp:revision>
  <cp:lastPrinted>2019-05-21T07:40:00Z</cp:lastPrinted>
  <dcterms:created xsi:type="dcterms:W3CDTF">2018-11-19T02:55:00Z</dcterms:created>
  <dcterms:modified xsi:type="dcterms:W3CDTF">2019-05-21T07:44:00Z</dcterms:modified>
</cp:coreProperties>
</file>