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C" w:rsidRDefault="00125D0C" w:rsidP="00F9474D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F72C34" w:rsidRDefault="0074536C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</w:t>
      </w:r>
      <w:r w:rsidR="005241AA">
        <w:rPr>
          <w:rFonts w:ascii="Times New Roman" w:hAnsi="Times New Roman" w:cs="Times New Roman"/>
          <w:sz w:val="24"/>
          <w:szCs w:val="24"/>
        </w:rPr>
        <w:t xml:space="preserve"> - З/19</w:t>
      </w:r>
    </w:p>
    <w:p w:rsidR="00125D0C" w:rsidRPr="00F72C34" w:rsidRDefault="00125D0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F72C34" w:rsidRPr="00F72C34" w:rsidRDefault="00125D0C" w:rsidP="00F72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F72C34"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4536C">
        <w:rPr>
          <w:rFonts w:ascii="Times New Roman" w:hAnsi="Times New Roman" w:cs="Times New Roman"/>
          <w:b/>
          <w:bCs/>
          <w:sz w:val="24"/>
          <w:szCs w:val="24"/>
        </w:rPr>
        <w:t>191218/0104198/01</w:t>
      </w:r>
    </w:p>
    <w:p w:rsidR="00125D0C" w:rsidRPr="00957D00" w:rsidRDefault="00125D0C" w:rsidP="00CA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F72C34" w:rsidRDefault="00125D0C" w:rsidP="00F9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0C" w:rsidRPr="00854006" w:rsidRDefault="00125D0C" w:rsidP="00461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>г.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536C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32D">
        <w:rPr>
          <w:rFonts w:ascii="Times New Roman" w:hAnsi="Times New Roman" w:cs="Times New Roman"/>
          <w:color w:val="000000"/>
          <w:sz w:val="24"/>
          <w:szCs w:val="24"/>
        </w:rPr>
        <w:t>февраля 2019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854006" w:rsidRDefault="00125D0C" w:rsidP="00854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 провела процедуру рассмотрения заявок на участие в аукционе в </w:t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74536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36C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232D">
        <w:rPr>
          <w:rFonts w:ascii="Times New Roman" w:hAnsi="Times New Roman" w:cs="Times New Roman"/>
          <w:color w:val="000000"/>
          <w:sz w:val="24"/>
          <w:szCs w:val="24"/>
        </w:rPr>
        <w:t>февраля  2019</w:t>
      </w:r>
      <w:proofErr w:type="gramEnd"/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года  по адресу: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Иркутск, ул. Партизанская, д.1, оф.49.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241AA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F97" w:rsidRDefault="00B9232D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25D0C"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  <w:proofErr w:type="gramEnd"/>
          </w:p>
          <w:p w:rsidR="00125D0C" w:rsidRPr="005241AA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A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F97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125D0C" w:rsidRPr="005241AA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C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2F97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A32F9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125D0C" w:rsidRPr="005241AA" w:rsidRDefault="00125D0C" w:rsidP="00A32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D0C" w:rsidRPr="005241AA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0C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85400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74536C" w:rsidRPr="0074536C" w:rsidRDefault="003C639F" w:rsidP="00745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2B10" w:rsidRPr="0074536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</w:t>
      </w:r>
      <w:r w:rsidR="0074536C" w:rsidRPr="0074536C">
        <w:rPr>
          <w:rFonts w:ascii="Times New Roman" w:hAnsi="Times New Roman" w:cs="Times New Roman"/>
          <w:sz w:val="24"/>
          <w:szCs w:val="24"/>
        </w:rPr>
        <w:t xml:space="preserve">02 октября 2017г.  №511-рп «О проведении аукциона по </w:t>
      </w:r>
      <w:proofErr w:type="gramStart"/>
      <w:r w:rsidR="0074536C" w:rsidRPr="0074536C">
        <w:rPr>
          <w:rFonts w:ascii="Times New Roman" w:hAnsi="Times New Roman" w:cs="Times New Roman"/>
          <w:sz w:val="24"/>
          <w:szCs w:val="24"/>
        </w:rPr>
        <w:t>продаже  земельного</w:t>
      </w:r>
      <w:proofErr w:type="gramEnd"/>
      <w:r w:rsidR="0074536C" w:rsidRPr="0074536C">
        <w:rPr>
          <w:rFonts w:ascii="Times New Roman" w:hAnsi="Times New Roman" w:cs="Times New Roman"/>
          <w:sz w:val="24"/>
          <w:szCs w:val="24"/>
        </w:rPr>
        <w:t xml:space="preserve"> участка», письмами Министерства имущественных отношений Иркутской области  от 28.12.2017г. №02-51-25141/17 и от 02.11.2018 №02-51-16917/18.</w:t>
      </w:r>
    </w:p>
    <w:p w:rsidR="00B9232D" w:rsidRDefault="00B9232D" w:rsidP="00745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3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1C483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1C483F">
        <w:rPr>
          <w:rFonts w:ascii="Times New Roman" w:hAnsi="Times New Roman" w:cs="Times New Roman"/>
          <w:sz w:val="24"/>
          <w:szCs w:val="24"/>
        </w:rPr>
        <w:t xml:space="preserve"> 28.12.2018 г. и в печатном издании  </w:t>
      </w:r>
      <w:r w:rsidR="00312D68">
        <w:rPr>
          <w:rFonts w:ascii="Times New Roman" w:hAnsi="Times New Roman" w:cs="Times New Roman"/>
          <w:sz w:val="24"/>
          <w:szCs w:val="24"/>
        </w:rPr>
        <w:t>«</w:t>
      </w:r>
      <w:r w:rsidRPr="001C483F">
        <w:rPr>
          <w:rFonts w:ascii="Times New Roman" w:hAnsi="Times New Roman" w:cs="Times New Roman"/>
          <w:sz w:val="24"/>
          <w:szCs w:val="24"/>
        </w:rPr>
        <w:t>Вестник</w:t>
      </w:r>
      <w:r w:rsidR="00312D6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1C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36C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1C48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29.12.2018г. №</w:t>
      </w:r>
      <w:r w:rsidR="0074536C">
        <w:rPr>
          <w:rFonts w:ascii="Times New Roman" w:hAnsi="Times New Roman" w:cs="Times New Roman"/>
          <w:sz w:val="24"/>
          <w:szCs w:val="24"/>
        </w:rPr>
        <w:t>12 (138).</w:t>
      </w:r>
    </w:p>
    <w:p w:rsidR="0074536C" w:rsidRPr="0074536C" w:rsidRDefault="00125D0C" w:rsidP="0074536C">
      <w:pPr>
        <w:pStyle w:val="a7"/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36C">
        <w:rPr>
          <w:rFonts w:ascii="Times New Roman" w:hAnsi="Times New Roman" w:cs="Times New Roman"/>
          <w:b w:val="0"/>
          <w:color w:val="000000"/>
          <w:sz w:val="24"/>
          <w:szCs w:val="24"/>
        </w:rPr>
        <w:t>4.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C5E" w:rsidRPr="0074536C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аукциона: </w:t>
      </w:r>
      <w:r w:rsidRPr="0074536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продажа </w:t>
      </w:r>
      <w:r w:rsidRPr="0074536C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из земель населенных пунктов площадью </w:t>
      </w:r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 xml:space="preserve">2273 </w:t>
      </w:r>
      <w:proofErr w:type="spellStart"/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 xml:space="preserve">. (кадастровый номер 38:06:070701:74, адрес (описание местоположения): Иркутская область, Иркутский район, д. </w:t>
      </w:r>
      <w:proofErr w:type="spellStart"/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>Мишонкова</w:t>
      </w:r>
      <w:proofErr w:type="spellEnd"/>
      <w:r w:rsidR="0074536C" w:rsidRPr="0074536C">
        <w:rPr>
          <w:rFonts w:ascii="Times New Roman" w:hAnsi="Times New Roman" w:cs="Times New Roman"/>
          <w:b w:val="0"/>
          <w:sz w:val="24"/>
          <w:szCs w:val="24"/>
        </w:rPr>
        <w:t>, ул. Подгорная, 32 «А»).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6C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74536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74536C">
        <w:rPr>
          <w:rFonts w:ascii="Times New Roman" w:hAnsi="Times New Roman" w:cs="Times New Roman"/>
          <w:b/>
          <w:sz w:val="24"/>
          <w:szCs w:val="24"/>
        </w:rPr>
        <w:t>.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74536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74536C" w:rsidRPr="0074536C" w:rsidRDefault="0074536C" w:rsidP="0074536C">
      <w:pPr>
        <w:tabs>
          <w:tab w:val="left" w:pos="540"/>
          <w:tab w:val="left" w:pos="720"/>
          <w:tab w:val="left" w:pos="7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Категория земель: 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Максимально и минимально </w:t>
      </w:r>
      <w:proofErr w:type="gramStart"/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>допустимые  параметры</w:t>
      </w:r>
      <w:proofErr w:type="gramEnd"/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разрешенного строительства: 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правилам землепользования и застройки </w:t>
      </w:r>
      <w:proofErr w:type="spellStart"/>
      <w:r w:rsidRPr="0074536C">
        <w:rPr>
          <w:rFonts w:ascii="Times New Roman" w:hAnsi="Times New Roman" w:cs="Times New Roman"/>
          <w:color w:val="000000"/>
          <w:sz w:val="24"/>
          <w:szCs w:val="24"/>
        </w:rPr>
        <w:t>Оёкского</w:t>
      </w:r>
      <w:proofErr w:type="spellEnd"/>
      <w:r w:rsidRPr="007453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земельный участок, расположен в зоне застройки малоэтажными индивидуальными жилыми домами.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36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ab/>
        <w:t xml:space="preserve">- письмо от 20.03.17 №718 от филиала ОАО «ИЭСК» «Восточные электрические </w:t>
      </w:r>
      <w:proofErr w:type="gramStart"/>
      <w:r w:rsidRPr="0074536C">
        <w:rPr>
          <w:rFonts w:ascii="Times New Roman" w:hAnsi="Times New Roman" w:cs="Times New Roman"/>
          <w:sz w:val="24"/>
          <w:szCs w:val="24"/>
        </w:rPr>
        <w:t xml:space="preserve">сети»   </w:t>
      </w:r>
      <w:proofErr w:type="gramEnd"/>
      <w:r w:rsidRPr="0074536C">
        <w:rPr>
          <w:rFonts w:ascii="Times New Roman" w:hAnsi="Times New Roman" w:cs="Times New Roman"/>
          <w:sz w:val="24"/>
          <w:szCs w:val="24"/>
        </w:rPr>
        <w:t>«О технологическом присоединении»;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>- письмо от 14.04.17 №</w:t>
      </w:r>
      <w:proofErr w:type="gramStart"/>
      <w:r w:rsidRPr="0074536C">
        <w:rPr>
          <w:rFonts w:ascii="Times New Roman" w:hAnsi="Times New Roman" w:cs="Times New Roman"/>
          <w:sz w:val="24"/>
          <w:szCs w:val="24"/>
        </w:rPr>
        <w:t>1027  от</w:t>
      </w:r>
      <w:proofErr w:type="gramEnd"/>
      <w:r w:rsidRPr="0074536C">
        <w:rPr>
          <w:rFonts w:ascii="Times New Roman" w:hAnsi="Times New Roman" w:cs="Times New Roman"/>
          <w:sz w:val="24"/>
          <w:szCs w:val="24"/>
        </w:rPr>
        <w:t xml:space="preserve"> филиала ОАО «ИЭСК» «Восточные электрические сети»;  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r w:rsidRPr="0074536C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74536C">
        <w:rPr>
          <w:rFonts w:ascii="Times New Roman" w:hAnsi="Times New Roman" w:cs="Times New Roman"/>
          <w:sz w:val="24"/>
          <w:szCs w:val="24"/>
        </w:rPr>
        <w:t>» от 07.12.2016г. №370.</w:t>
      </w:r>
    </w:p>
    <w:p w:rsidR="0074536C" w:rsidRPr="0074536C" w:rsidRDefault="0074536C" w:rsidP="0074536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 xml:space="preserve">Отсутствуют централизованные </w:t>
      </w:r>
      <w:proofErr w:type="gramStart"/>
      <w:r w:rsidRPr="0074536C">
        <w:rPr>
          <w:rFonts w:ascii="Times New Roman" w:hAnsi="Times New Roman" w:cs="Times New Roman"/>
          <w:sz w:val="24"/>
          <w:szCs w:val="24"/>
        </w:rPr>
        <w:t>сети  водоснабжения</w:t>
      </w:r>
      <w:proofErr w:type="gramEnd"/>
      <w:r w:rsidRPr="0074536C">
        <w:rPr>
          <w:rFonts w:ascii="Times New Roman" w:hAnsi="Times New Roman" w:cs="Times New Roman"/>
          <w:sz w:val="24"/>
          <w:szCs w:val="24"/>
        </w:rPr>
        <w:t xml:space="preserve"> и водоотведения.</w:t>
      </w:r>
      <w:r w:rsidRPr="0074536C">
        <w:rPr>
          <w:rFonts w:ascii="Times New Roman" w:hAnsi="Times New Roman" w:cs="Times New Roman"/>
          <w:b/>
          <w:sz w:val="24"/>
          <w:szCs w:val="24"/>
        </w:rPr>
        <w:tab/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информация:</w:t>
      </w:r>
      <w:r w:rsidRPr="0074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>Земельный участок частично расположен в охранных зонах объектов электросетевого хозяйства, на данном земельном участке расположены 2 опоры ЛЭП. Необходимо обеспечить свободный доступ к опорам ЛЭП работникам сетевых организаций.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sz w:val="24"/>
          <w:szCs w:val="24"/>
        </w:rPr>
        <w:t>Земельный участок расположен внутри огороженной металлическим забором территории.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объекта продажи:</w:t>
      </w:r>
      <w:r w:rsidRPr="00745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4536C">
        <w:rPr>
          <w:rFonts w:ascii="Times New Roman" w:hAnsi="Times New Roman" w:cs="Times New Roman"/>
          <w:b/>
          <w:sz w:val="24"/>
          <w:szCs w:val="24"/>
        </w:rPr>
        <w:t>191 000 (Сто девяносто одна тысяча)</w:t>
      </w:r>
      <w:r w:rsidRPr="00745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36C">
        <w:rPr>
          <w:rFonts w:ascii="Times New Roman" w:hAnsi="Times New Roman" w:cs="Times New Roman"/>
          <w:sz w:val="24"/>
          <w:szCs w:val="24"/>
        </w:rPr>
        <w:t>рублей;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аукциона:</w:t>
      </w:r>
      <w:r w:rsidRPr="00745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>3% от начальной стоимости в размере</w:t>
      </w:r>
      <w:r w:rsidRPr="00745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536C">
        <w:rPr>
          <w:rFonts w:ascii="Times New Roman" w:hAnsi="Times New Roman" w:cs="Times New Roman"/>
          <w:b/>
          <w:sz w:val="24"/>
          <w:szCs w:val="24"/>
        </w:rPr>
        <w:t xml:space="preserve">5 730 (Пять тысяч семьсот </w:t>
      </w:r>
      <w:proofErr w:type="gramStart"/>
      <w:r w:rsidRPr="0074536C">
        <w:rPr>
          <w:rFonts w:ascii="Times New Roman" w:hAnsi="Times New Roman" w:cs="Times New Roman"/>
          <w:b/>
          <w:sz w:val="24"/>
          <w:szCs w:val="24"/>
        </w:rPr>
        <w:t>тридцать)</w:t>
      </w:r>
      <w:r w:rsidRPr="0074536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4536C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4536C">
        <w:rPr>
          <w:rFonts w:ascii="Times New Roman" w:hAnsi="Times New Roman" w:cs="Times New Roman"/>
          <w:sz w:val="24"/>
          <w:szCs w:val="24"/>
        </w:rPr>
        <w:t>;</w:t>
      </w:r>
    </w:p>
    <w:p w:rsidR="0074536C" w:rsidRPr="0074536C" w:rsidRDefault="0074536C" w:rsidP="007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36C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задатка:</w:t>
      </w:r>
      <w:r w:rsidRPr="00745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4536C">
        <w:rPr>
          <w:rFonts w:ascii="Times New Roman" w:hAnsi="Times New Roman" w:cs="Times New Roman"/>
          <w:color w:val="000000"/>
          <w:sz w:val="24"/>
          <w:szCs w:val="24"/>
        </w:rPr>
        <w:t>50 % от начальной стоимости в размере</w:t>
      </w:r>
      <w:r w:rsidRPr="00745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536C">
        <w:rPr>
          <w:rFonts w:ascii="Times New Roman" w:hAnsi="Times New Roman" w:cs="Times New Roman"/>
          <w:b/>
          <w:sz w:val="24"/>
          <w:szCs w:val="24"/>
        </w:rPr>
        <w:t xml:space="preserve">95 500 (Девяносто пять тысяч пятьсот) </w:t>
      </w:r>
      <w:r w:rsidRPr="0074536C">
        <w:rPr>
          <w:rFonts w:ascii="Times New Roman" w:hAnsi="Times New Roman" w:cs="Times New Roman"/>
          <w:sz w:val="24"/>
          <w:szCs w:val="24"/>
        </w:rPr>
        <w:t>рублей.</w:t>
      </w:r>
    </w:p>
    <w:p w:rsidR="00125D0C" w:rsidRPr="00B9232D" w:rsidRDefault="00125D0C" w:rsidP="00745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32D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2D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B9232D">
        <w:rPr>
          <w:rFonts w:ascii="Times New Roman" w:hAnsi="Times New Roman" w:cs="Times New Roman"/>
          <w:sz w:val="24"/>
          <w:szCs w:val="24"/>
        </w:rPr>
        <w:t xml:space="preserve">с  </w:t>
      </w:r>
      <w:r w:rsidR="00B9232D">
        <w:rPr>
          <w:rFonts w:ascii="Times New Roman" w:hAnsi="Times New Roman" w:cs="Times New Roman"/>
          <w:color w:val="000000"/>
          <w:sz w:val="24"/>
          <w:szCs w:val="24"/>
        </w:rPr>
        <w:t>29</w:t>
      </w:r>
      <w:proofErr w:type="gramEnd"/>
      <w:r w:rsidR="00B9232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524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 xml:space="preserve">г. по  </w:t>
      </w:r>
      <w:r w:rsidR="0074536C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B9232D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</w:t>
      </w:r>
      <w:r w:rsidRPr="00B9232D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125D0C" w:rsidRDefault="00125D0C" w:rsidP="000B6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125D0C" w:rsidRPr="007C232D" w:rsidRDefault="00125D0C" w:rsidP="007C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7C232D" w:rsidRDefault="00125D0C" w:rsidP="004E038D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5241AA" w:rsidRDefault="00B9232D" w:rsidP="00CA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>Председатель</w:t>
      </w:r>
      <w:r w:rsidR="00CA1C5E" w:rsidRPr="005241AA">
        <w:rPr>
          <w:rFonts w:ascii="Times New Roman" w:hAnsi="Times New Roman" w:cs="Times New Roman"/>
          <w:sz w:val="24"/>
          <w:szCs w:val="24"/>
        </w:rPr>
        <w:t xml:space="preserve"> комиссии 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2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33" w:rsidRPr="005241AA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0C" w:rsidRPr="00B9232D" w:rsidRDefault="00125D0C" w:rsidP="00576D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D0C" w:rsidRPr="00B9232D" w:rsidSect="00F9474D">
      <w:pgSz w:w="11905" w:h="16837"/>
      <w:pgMar w:top="426" w:right="848" w:bottom="568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42EC4"/>
    <w:rsid w:val="000610C3"/>
    <w:rsid w:val="000750DF"/>
    <w:rsid w:val="00076078"/>
    <w:rsid w:val="00080043"/>
    <w:rsid w:val="00094BEA"/>
    <w:rsid w:val="000A4524"/>
    <w:rsid w:val="000B6317"/>
    <w:rsid w:val="000B7AD9"/>
    <w:rsid w:val="000E4F48"/>
    <w:rsid w:val="000E5E91"/>
    <w:rsid w:val="000F1038"/>
    <w:rsid w:val="001006B5"/>
    <w:rsid w:val="00121788"/>
    <w:rsid w:val="00125D0C"/>
    <w:rsid w:val="00131714"/>
    <w:rsid w:val="00132FB4"/>
    <w:rsid w:val="00136A1D"/>
    <w:rsid w:val="001504FF"/>
    <w:rsid w:val="00164489"/>
    <w:rsid w:val="00172C89"/>
    <w:rsid w:val="001730BD"/>
    <w:rsid w:val="00173326"/>
    <w:rsid w:val="00173F34"/>
    <w:rsid w:val="00187D7C"/>
    <w:rsid w:val="001A014F"/>
    <w:rsid w:val="001B4456"/>
    <w:rsid w:val="001C3964"/>
    <w:rsid w:val="001D071F"/>
    <w:rsid w:val="001D4098"/>
    <w:rsid w:val="001E0547"/>
    <w:rsid w:val="001E7A97"/>
    <w:rsid w:val="001F683D"/>
    <w:rsid w:val="0021114C"/>
    <w:rsid w:val="00220ECC"/>
    <w:rsid w:val="0022239D"/>
    <w:rsid w:val="002317FC"/>
    <w:rsid w:val="0023199E"/>
    <w:rsid w:val="00231A33"/>
    <w:rsid w:val="00254FEA"/>
    <w:rsid w:val="00282640"/>
    <w:rsid w:val="00291E75"/>
    <w:rsid w:val="00292D12"/>
    <w:rsid w:val="002E6409"/>
    <w:rsid w:val="003012EE"/>
    <w:rsid w:val="00302872"/>
    <w:rsid w:val="00303026"/>
    <w:rsid w:val="0031251D"/>
    <w:rsid w:val="00312D68"/>
    <w:rsid w:val="003222F3"/>
    <w:rsid w:val="0034620D"/>
    <w:rsid w:val="003639F3"/>
    <w:rsid w:val="003757E3"/>
    <w:rsid w:val="003847A5"/>
    <w:rsid w:val="003954FA"/>
    <w:rsid w:val="003A293C"/>
    <w:rsid w:val="003A4E90"/>
    <w:rsid w:val="003B55DA"/>
    <w:rsid w:val="003C639F"/>
    <w:rsid w:val="003E15D0"/>
    <w:rsid w:val="0040558C"/>
    <w:rsid w:val="00407771"/>
    <w:rsid w:val="00422155"/>
    <w:rsid w:val="00427AFF"/>
    <w:rsid w:val="00450CF8"/>
    <w:rsid w:val="00456FFD"/>
    <w:rsid w:val="00461BFF"/>
    <w:rsid w:val="0049252A"/>
    <w:rsid w:val="004B4E19"/>
    <w:rsid w:val="004C386D"/>
    <w:rsid w:val="004C5349"/>
    <w:rsid w:val="004E038D"/>
    <w:rsid w:val="004F60F9"/>
    <w:rsid w:val="005060D4"/>
    <w:rsid w:val="0051070D"/>
    <w:rsid w:val="00513204"/>
    <w:rsid w:val="00523742"/>
    <w:rsid w:val="005241AA"/>
    <w:rsid w:val="005520E4"/>
    <w:rsid w:val="00554161"/>
    <w:rsid w:val="00571865"/>
    <w:rsid w:val="00573EC8"/>
    <w:rsid w:val="00576D33"/>
    <w:rsid w:val="00595187"/>
    <w:rsid w:val="005975A5"/>
    <w:rsid w:val="005A3C5E"/>
    <w:rsid w:val="005A6950"/>
    <w:rsid w:val="005A7C94"/>
    <w:rsid w:val="005B216D"/>
    <w:rsid w:val="005C7809"/>
    <w:rsid w:val="005D1AC3"/>
    <w:rsid w:val="005D5810"/>
    <w:rsid w:val="005D6F49"/>
    <w:rsid w:val="005F5CF0"/>
    <w:rsid w:val="005F7531"/>
    <w:rsid w:val="00605260"/>
    <w:rsid w:val="0062026F"/>
    <w:rsid w:val="006258C1"/>
    <w:rsid w:val="00630C9C"/>
    <w:rsid w:val="006341F0"/>
    <w:rsid w:val="006369E4"/>
    <w:rsid w:val="00656CB9"/>
    <w:rsid w:val="0066450C"/>
    <w:rsid w:val="00676774"/>
    <w:rsid w:val="006978E2"/>
    <w:rsid w:val="00697EC6"/>
    <w:rsid w:val="006A14F6"/>
    <w:rsid w:val="006A28BF"/>
    <w:rsid w:val="006B203D"/>
    <w:rsid w:val="006E1369"/>
    <w:rsid w:val="006E3FC1"/>
    <w:rsid w:val="006F1289"/>
    <w:rsid w:val="0070574F"/>
    <w:rsid w:val="0071111C"/>
    <w:rsid w:val="007142D1"/>
    <w:rsid w:val="00716B6C"/>
    <w:rsid w:val="0072248C"/>
    <w:rsid w:val="00726D72"/>
    <w:rsid w:val="00742A4B"/>
    <w:rsid w:val="0074536C"/>
    <w:rsid w:val="0074765F"/>
    <w:rsid w:val="00757059"/>
    <w:rsid w:val="007A5CD3"/>
    <w:rsid w:val="007C232D"/>
    <w:rsid w:val="007C34C5"/>
    <w:rsid w:val="007D62CC"/>
    <w:rsid w:val="007F0CB5"/>
    <w:rsid w:val="007F527F"/>
    <w:rsid w:val="007F68BB"/>
    <w:rsid w:val="00800B2D"/>
    <w:rsid w:val="008045AC"/>
    <w:rsid w:val="00812ACF"/>
    <w:rsid w:val="00825FDD"/>
    <w:rsid w:val="00832FAB"/>
    <w:rsid w:val="008347DF"/>
    <w:rsid w:val="008378EA"/>
    <w:rsid w:val="00854006"/>
    <w:rsid w:val="00856CEF"/>
    <w:rsid w:val="00863E8A"/>
    <w:rsid w:val="00891DB8"/>
    <w:rsid w:val="008B37C7"/>
    <w:rsid w:val="008D629E"/>
    <w:rsid w:val="00901EBE"/>
    <w:rsid w:val="009109D9"/>
    <w:rsid w:val="00923B03"/>
    <w:rsid w:val="00931E7D"/>
    <w:rsid w:val="0094355A"/>
    <w:rsid w:val="0095048D"/>
    <w:rsid w:val="00957D00"/>
    <w:rsid w:val="009720AD"/>
    <w:rsid w:val="00972B55"/>
    <w:rsid w:val="00992D81"/>
    <w:rsid w:val="00994E21"/>
    <w:rsid w:val="009A05D5"/>
    <w:rsid w:val="009C3A05"/>
    <w:rsid w:val="009D15D9"/>
    <w:rsid w:val="00A105D2"/>
    <w:rsid w:val="00A30893"/>
    <w:rsid w:val="00A32F97"/>
    <w:rsid w:val="00A423B8"/>
    <w:rsid w:val="00A54EC3"/>
    <w:rsid w:val="00A67CF3"/>
    <w:rsid w:val="00A939E6"/>
    <w:rsid w:val="00AA2996"/>
    <w:rsid w:val="00AA592C"/>
    <w:rsid w:val="00AC1B4B"/>
    <w:rsid w:val="00AC270E"/>
    <w:rsid w:val="00AD7476"/>
    <w:rsid w:val="00AE024C"/>
    <w:rsid w:val="00AE5543"/>
    <w:rsid w:val="00B0598A"/>
    <w:rsid w:val="00B31720"/>
    <w:rsid w:val="00B44FA2"/>
    <w:rsid w:val="00B51C61"/>
    <w:rsid w:val="00B620FF"/>
    <w:rsid w:val="00B74B3A"/>
    <w:rsid w:val="00B871D4"/>
    <w:rsid w:val="00B9232D"/>
    <w:rsid w:val="00BB5751"/>
    <w:rsid w:val="00BB71EF"/>
    <w:rsid w:val="00BD38FF"/>
    <w:rsid w:val="00BE1A23"/>
    <w:rsid w:val="00BE4902"/>
    <w:rsid w:val="00C07C5E"/>
    <w:rsid w:val="00C34B8F"/>
    <w:rsid w:val="00C5294B"/>
    <w:rsid w:val="00C63013"/>
    <w:rsid w:val="00C66C74"/>
    <w:rsid w:val="00C756AD"/>
    <w:rsid w:val="00C8408A"/>
    <w:rsid w:val="00C85B67"/>
    <w:rsid w:val="00C90D5D"/>
    <w:rsid w:val="00CA1C5E"/>
    <w:rsid w:val="00CA2774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3734C"/>
    <w:rsid w:val="00D41972"/>
    <w:rsid w:val="00D470E7"/>
    <w:rsid w:val="00D602A5"/>
    <w:rsid w:val="00D65349"/>
    <w:rsid w:val="00D75B5D"/>
    <w:rsid w:val="00D878CA"/>
    <w:rsid w:val="00D91372"/>
    <w:rsid w:val="00D94068"/>
    <w:rsid w:val="00DA2D92"/>
    <w:rsid w:val="00DB1291"/>
    <w:rsid w:val="00DC47CA"/>
    <w:rsid w:val="00DD5601"/>
    <w:rsid w:val="00DE506E"/>
    <w:rsid w:val="00DE5A83"/>
    <w:rsid w:val="00DE78BF"/>
    <w:rsid w:val="00DF25C6"/>
    <w:rsid w:val="00DF4DDA"/>
    <w:rsid w:val="00E03873"/>
    <w:rsid w:val="00E054B2"/>
    <w:rsid w:val="00E076AF"/>
    <w:rsid w:val="00E345FA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0363D"/>
    <w:rsid w:val="00F23112"/>
    <w:rsid w:val="00F25B84"/>
    <w:rsid w:val="00F67EED"/>
    <w:rsid w:val="00F72C34"/>
    <w:rsid w:val="00F739A4"/>
    <w:rsid w:val="00F76BD3"/>
    <w:rsid w:val="00F81092"/>
    <w:rsid w:val="00F9474D"/>
    <w:rsid w:val="00F957E6"/>
    <w:rsid w:val="00F96389"/>
    <w:rsid w:val="00FA5FAA"/>
    <w:rsid w:val="00FB2B10"/>
    <w:rsid w:val="00FC57E9"/>
    <w:rsid w:val="00FD2424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F1ADF"/>
  <w15:docId w15:val="{5BB059BD-66DD-4E7F-986B-C209735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locked/>
    <w:rsid w:val="00B44F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B44FA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45</cp:revision>
  <cp:lastPrinted>2019-02-04T09:17:00Z</cp:lastPrinted>
  <dcterms:created xsi:type="dcterms:W3CDTF">2018-01-16T03:24:00Z</dcterms:created>
  <dcterms:modified xsi:type="dcterms:W3CDTF">2019-02-04T09:17:00Z</dcterms:modified>
</cp:coreProperties>
</file>