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Pr="00C53405" w:rsidRDefault="00C75F08" w:rsidP="006918BA">
      <w:pPr>
        <w:pStyle w:val="1"/>
        <w:jc w:val="right"/>
        <w:rPr>
          <w:sz w:val="26"/>
          <w:szCs w:val="26"/>
        </w:rPr>
      </w:pPr>
      <w:r>
        <w:t xml:space="preserve">                                                                                                     </w:t>
      </w:r>
      <w:r w:rsidRPr="00C53405">
        <w:rPr>
          <w:sz w:val="26"/>
          <w:szCs w:val="26"/>
        </w:rPr>
        <w:t>УТВЕРЖДАЮ</w:t>
      </w:r>
    </w:p>
    <w:p w:rsidR="00C75F08" w:rsidRPr="00C53405" w:rsidRDefault="00C75F08" w:rsidP="006918BA">
      <w:pPr>
        <w:jc w:val="right"/>
        <w:rPr>
          <w:sz w:val="26"/>
          <w:szCs w:val="26"/>
        </w:rPr>
      </w:pPr>
      <w:r w:rsidRPr="00C53405">
        <w:rPr>
          <w:sz w:val="26"/>
          <w:szCs w:val="26"/>
        </w:rPr>
        <w:t xml:space="preserve">                                                                     </w:t>
      </w:r>
      <w:r w:rsidR="00FC7716">
        <w:rPr>
          <w:sz w:val="26"/>
          <w:szCs w:val="26"/>
        </w:rPr>
        <w:t xml:space="preserve">          </w:t>
      </w:r>
      <w:r w:rsidRPr="00C53405">
        <w:rPr>
          <w:sz w:val="26"/>
          <w:szCs w:val="26"/>
        </w:rPr>
        <w:t xml:space="preserve">Председатель ОГКУ "Фонд </w:t>
      </w:r>
    </w:p>
    <w:p w:rsidR="00C75F08" w:rsidRPr="00C53405" w:rsidRDefault="00C75F08" w:rsidP="006918BA">
      <w:pPr>
        <w:jc w:val="right"/>
        <w:rPr>
          <w:sz w:val="26"/>
          <w:szCs w:val="26"/>
        </w:rPr>
      </w:pPr>
      <w:r w:rsidRPr="00C53405">
        <w:rPr>
          <w:sz w:val="26"/>
          <w:szCs w:val="26"/>
        </w:rPr>
        <w:t xml:space="preserve">                                                        </w:t>
      </w:r>
      <w:r w:rsidR="00FC7716">
        <w:rPr>
          <w:sz w:val="26"/>
          <w:szCs w:val="26"/>
        </w:rPr>
        <w:t xml:space="preserve">                               </w:t>
      </w:r>
      <w:proofErr w:type="gramStart"/>
      <w:r w:rsidRPr="00C53405">
        <w:rPr>
          <w:sz w:val="26"/>
          <w:szCs w:val="26"/>
        </w:rPr>
        <w:t>имущества  Иркутской  области"</w:t>
      </w:r>
      <w:proofErr w:type="gramEnd"/>
      <w:r w:rsidRPr="00C5340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3405">
        <w:rPr>
          <w:sz w:val="26"/>
          <w:szCs w:val="26"/>
        </w:rPr>
        <w:tab/>
      </w:r>
      <w:r w:rsidRPr="00C53405">
        <w:rPr>
          <w:sz w:val="26"/>
          <w:szCs w:val="26"/>
        </w:rPr>
        <w:tab/>
      </w:r>
      <w:r w:rsidRPr="00C53405">
        <w:rPr>
          <w:sz w:val="26"/>
          <w:szCs w:val="26"/>
        </w:rPr>
        <w:tab/>
      </w:r>
      <w:r w:rsidRPr="00C53405">
        <w:rPr>
          <w:sz w:val="26"/>
          <w:szCs w:val="26"/>
        </w:rPr>
        <w:tab/>
      </w:r>
      <w:r w:rsidRPr="00C53405">
        <w:rPr>
          <w:sz w:val="26"/>
          <w:szCs w:val="26"/>
        </w:rPr>
        <w:tab/>
      </w:r>
      <w:r w:rsidRPr="00C53405">
        <w:rPr>
          <w:sz w:val="26"/>
          <w:szCs w:val="26"/>
        </w:rPr>
        <w:tab/>
      </w:r>
      <w:r w:rsidRPr="00C53405">
        <w:rPr>
          <w:sz w:val="26"/>
          <w:szCs w:val="26"/>
        </w:rPr>
        <w:tab/>
      </w:r>
      <w:r w:rsidRPr="00C53405">
        <w:rPr>
          <w:sz w:val="26"/>
          <w:szCs w:val="26"/>
        </w:rPr>
        <w:tab/>
      </w:r>
      <w:r w:rsidRPr="00C53405">
        <w:rPr>
          <w:sz w:val="26"/>
          <w:szCs w:val="26"/>
        </w:rPr>
        <w:tab/>
      </w:r>
    </w:p>
    <w:p w:rsidR="00C75F08" w:rsidRPr="00C53405" w:rsidRDefault="00C75F08" w:rsidP="006918BA">
      <w:pPr>
        <w:jc w:val="right"/>
        <w:rPr>
          <w:sz w:val="26"/>
          <w:szCs w:val="26"/>
        </w:rPr>
      </w:pPr>
      <w:r w:rsidRPr="00C53405">
        <w:rPr>
          <w:sz w:val="26"/>
          <w:szCs w:val="26"/>
        </w:rPr>
        <w:t xml:space="preserve">                                                                  </w:t>
      </w:r>
      <w:r w:rsidR="00C53405">
        <w:rPr>
          <w:sz w:val="26"/>
          <w:szCs w:val="26"/>
        </w:rPr>
        <w:t xml:space="preserve">                          </w:t>
      </w:r>
      <w:r w:rsidR="00C53405">
        <w:rPr>
          <w:sz w:val="26"/>
          <w:szCs w:val="26"/>
        </w:rPr>
        <w:tab/>
        <w:t xml:space="preserve"> </w:t>
      </w:r>
      <w:r w:rsidRPr="00C53405">
        <w:rPr>
          <w:sz w:val="26"/>
          <w:szCs w:val="26"/>
        </w:rPr>
        <w:t xml:space="preserve">__________ </w:t>
      </w:r>
      <w:r w:rsidR="00C53405" w:rsidRPr="00C53405">
        <w:rPr>
          <w:sz w:val="26"/>
          <w:szCs w:val="26"/>
        </w:rPr>
        <w:t>А.Б.Чен-Юн-Тай</w:t>
      </w:r>
    </w:p>
    <w:p w:rsidR="00C75F08" w:rsidRPr="00C53405" w:rsidRDefault="00C75F08">
      <w:pPr>
        <w:jc w:val="center"/>
        <w:rPr>
          <w:sz w:val="26"/>
          <w:szCs w:val="26"/>
        </w:rPr>
      </w:pPr>
      <w:r w:rsidRPr="00C53405">
        <w:rPr>
          <w:sz w:val="26"/>
          <w:szCs w:val="26"/>
        </w:rPr>
        <w:t xml:space="preserve">                                                                             </w:t>
      </w:r>
      <w:r w:rsidR="00C53405">
        <w:rPr>
          <w:sz w:val="26"/>
          <w:szCs w:val="26"/>
        </w:rPr>
        <w:t xml:space="preserve">                          </w:t>
      </w:r>
      <w:r w:rsidRPr="00C53405">
        <w:rPr>
          <w:sz w:val="26"/>
          <w:szCs w:val="26"/>
        </w:rPr>
        <w:t xml:space="preserve"> " ___</w:t>
      </w:r>
      <w:r w:rsidR="00C53405" w:rsidRPr="00C53405">
        <w:rPr>
          <w:sz w:val="26"/>
          <w:szCs w:val="26"/>
        </w:rPr>
        <w:t>"   __________ 2018</w:t>
      </w:r>
      <w:r w:rsidRPr="00C53405">
        <w:rPr>
          <w:sz w:val="26"/>
          <w:szCs w:val="26"/>
        </w:rPr>
        <w:t xml:space="preserve"> г.</w:t>
      </w:r>
    </w:p>
    <w:p w:rsidR="00C53405" w:rsidRDefault="00C53405">
      <w:pPr>
        <w:pStyle w:val="a9"/>
        <w:rPr>
          <w:b/>
          <w:bCs/>
          <w:sz w:val="24"/>
          <w:szCs w:val="24"/>
        </w:rPr>
      </w:pPr>
    </w:p>
    <w:p w:rsidR="00C75F08" w:rsidRPr="009914A4" w:rsidRDefault="00C75F08">
      <w:pPr>
        <w:pStyle w:val="a9"/>
        <w:rPr>
          <w:b/>
          <w:bCs/>
        </w:rPr>
      </w:pPr>
      <w:proofErr w:type="gramStart"/>
      <w:r w:rsidRPr="009914A4">
        <w:rPr>
          <w:b/>
          <w:bCs/>
        </w:rPr>
        <w:t>П</w:t>
      </w:r>
      <w:proofErr w:type="gramEnd"/>
      <w:r w:rsidRPr="009914A4">
        <w:rPr>
          <w:b/>
          <w:bCs/>
        </w:rPr>
        <w:t xml:space="preserve"> Р О Т О К О Л   №</w:t>
      </w:r>
      <w:r w:rsidR="00C53405" w:rsidRPr="009914A4">
        <w:rPr>
          <w:b/>
          <w:bCs/>
        </w:rPr>
        <w:t>39-Н/18</w:t>
      </w:r>
    </w:p>
    <w:p w:rsidR="00C75F08" w:rsidRPr="009914A4" w:rsidRDefault="00C75F08" w:rsidP="009A4EDA">
      <w:pPr>
        <w:jc w:val="center"/>
        <w:rPr>
          <w:sz w:val="28"/>
          <w:szCs w:val="28"/>
        </w:rPr>
      </w:pPr>
      <w:r w:rsidRPr="009914A4">
        <w:rPr>
          <w:sz w:val="28"/>
          <w:szCs w:val="28"/>
        </w:rPr>
        <w:t xml:space="preserve">об итогах  продажи  </w:t>
      </w:r>
      <w:r w:rsidR="00012665" w:rsidRPr="009914A4">
        <w:rPr>
          <w:sz w:val="28"/>
          <w:szCs w:val="28"/>
        </w:rPr>
        <w:t>имущественного комплекса</w:t>
      </w:r>
      <w:r w:rsidRPr="009914A4">
        <w:rPr>
          <w:color w:val="FF0000"/>
          <w:sz w:val="28"/>
          <w:szCs w:val="28"/>
        </w:rPr>
        <w:t xml:space="preserve"> </w:t>
      </w:r>
      <w:r w:rsidRPr="009914A4">
        <w:rPr>
          <w:sz w:val="28"/>
          <w:szCs w:val="28"/>
        </w:rPr>
        <w:t>на аукционе</w:t>
      </w:r>
    </w:p>
    <w:p w:rsidR="00C53405" w:rsidRPr="009914A4" w:rsidRDefault="00C53405" w:rsidP="00C53405">
      <w:pPr>
        <w:jc w:val="center"/>
        <w:rPr>
          <w:sz w:val="28"/>
          <w:szCs w:val="28"/>
        </w:rPr>
      </w:pPr>
      <w:r w:rsidRPr="009914A4">
        <w:rPr>
          <w:bCs/>
          <w:sz w:val="28"/>
          <w:szCs w:val="28"/>
        </w:rPr>
        <w:t>Извещение о проведении торгов №</w:t>
      </w:r>
      <w:r w:rsidRPr="009914A4">
        <w:rPr>
          <w:sz w:val="28"/>
          <w:szCs w:val="28"/>
        </w:rPr>
        <w:t xml:space="preserve"> 081118/0104198/02</w:t>
      </w:r>
    </w:p>
    <w:p w:rsidR="00CC0945" w:rsidRPr="00FC7716" w:rsidRDefault="00CC0945" w:rsidP="00207C47">
      <w:pPr>
        <w:rPr>
          <w:sz w:val="28"/>
          <w:szCs w:val="28"/>
        </w:rPr>
      </w:pPr>
    </w:p>
    <w:p w:rsidR="00CC0945" w:rsidRDefault="00CC0945" w:rsidP="00207C47">
      <w:pPr>
        <w:rPr>
          <w:sz w:val="24"/>
          <w:szCs w:val="24"/>
        </w:rPr>
      </w:pPr>
    </w:p>
    <w:p w:rsidR="00C75F08" w:rsidRPr="00C53405" w:rsidRDefault="00C75F08" w:rsidP="00207C47">
      <w:pPr>
        <w:rPr>
          <w:sz w:val="28"/>
          <w:szCs w:val="24"/>
        </w:rPr>
      </w:pPr>
      <w:r w:rsidRPr="00C53405">
        <w:rPr>
          <w:sz w:val="28"/>
          <w:szCs w:val="24"/>
        </w:rPr>
        <w:t xml:space="preserve">Составлен  </w:t>
      </w:r>
      <w:r w:rsidR="00C53405" w:rsidRPr="00C53405">
        <w:rPr>
          <w:sz w:val="28"/>
          <w:szCs w:val="24"/>
        </w:rPr>
        <w:t>11 декабря</w:t>
      </w:r>
      <w:r w:rsidRPr="00C53405">
        <w:rPr>
          <w:sz w:val="28"/>
          <w:szCs w:val="24"/>
        </w:rPr>
        <w:t xml:space="preserve">  201</w:t>
      </w:r>
      <w:r w:rsidR="00C53405" w:rsidRPr="00C53405">
        <w:rPr>
          <w:sz w:val="28"/>
          <w:szCs w:val="24"/>
        </w:rPr>
        <w:t>8</w:t>
      </w:r>
      <w:r w:rsidRPr="00C53405">
        <w:rPr>
          <w:sz w:val="28"/>
          <w:szCs w:val="24"/>
        </w:rPr>
        <w:t xml:space="preserve"> г.                                                         </w:t>
      </w:r>
      <w:r w:rsidR="00FC7716">
        <w:rPr>
          <w:sz w:val="28"/>
          <w:szCs w:val="24"/>
        </w:rPr>
        <w:t xml:space="preserve">           </w:t>
      </w:r>
      <w:r w:rsidRPr="00C53405">
        <w:rPr>
          <w:sz w:val="28"/>
          <w:szCs w:val="24"/>
        </w:rPr>
        <w:t xml:space="preserve">г. Иркутск    </w:t>
      </w:r>
      <w:r w:rsidR="00494426" w:rsidRPr="00C53405">
        <w:rPr>
          <w:sz w:val="28"/>
          <w:szCs w:val="24"/>
        </w:rPr>
        <w:t xml:space="preserve">                               </w:t>
      </w:r>
      <w:r w:rsidRPr="00C53405">
        <w:rPr>
          <w:sz w:val="28"/>
          <w:szCs w:val="24"/>
        </w:rPr>
        <w:t xml:space="preserve">                                                                                                                           </w:t>
      </w:r>
    </w:p>
    <w:p w:rsidR="00C75F08" w:rsidRPr="00C53405" w:rsidRDefault="00C75F08">
      <w:pPr>
        <w:jc w:val="both"/>
        <w:rPr>
          <w:sz w:val="28"/>
          <w:szCs w:val="24"/>
        </w:rPr>
      </w:pPr>
      <w:r w:rsidRPr="00C53405">
        <w:rPr>
          <w:sz w:val="28"/>
          <w:szCs w:val="24"/>
        </w:rPr>
        <w:t>Начало продажи 10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Pr="00C53405" w:rsidRDefault="00C75F08" w:rsidP="001E62A8">
      <w:pPr>
        <w:pStyle w:val="a7"/>
        <w:rPr>
          <w:sz w:val="28"/>
          <w:szCs w:val="28"/>
        </w:rPr>
      </w:pPr>
      <w:r w:rsidRPr="00C53405">
        <w:rPr>
          <w:sz w:val="28"/>
          <w:szCs w:val="28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C53405">
        <w:rPr>
          <w:sz w:val="28"/>
          <w:szCs w:val="28"/>
        </w:rPr>
        <w:t>Партизанская</w:t>
      </w:r>
      <w:proofErr w:type="gramEnd"/>
      <w:r w:rsidRPr="00C53405">
        <w:rPr>
          <w:sz w:val="28"/>
          <w:szCs w:val="28"/>
        </w:rPr>
        <w:t>, 1.)</w:t>
      </w:r>
    </w:p>
    <w:p w:rsidR="00127885" w:rsidRDefault="00127885" w:rsidP="001E62A8">
      <w:pPr>
        <w:ind w:right="-425"/>
        <w:jc w:val="both"/>
        <w:rPr>
          <w:sz w:val="28"/>
          <w:szCs w:val="28"/>
        </w:rPr>
      </w:pPr>
    </w:p>
    <w:p w:rsidR="00C75F08" w:rsidRPr="00C53405" w:rsidRDefault="00494426" w:rsidP="001E62A8">
      <w:pPr>
        <w:ind w:right="-425"/>
        <w:jc w:val="both"/>
        <w:rPr>
          <w:sz w:val="28"/>
          <w:szCs w:val="28"/>
        </w:rPr>
      </w:pPr>
      <w:r w:rsidRPr="00C53405">
        <w:rPr>
          <w:sz w:val="28"/>
          <w:szCs w:val="28"/>
        </w:rPr>
        <w:t>Аукционист</w:t>
      </w:r>
      <w:r w:rsidR="00C75F08" w:rsidRPr="00C53405">
        <w:rPr>
          <w:sz w:val="28"/>
          <w:szCs w:val="28"/>
        </w:rPr>
        <w:t xml:space="preserve"> </w:t>
      </w:r>
      <w:r w:rsidRPr="00C53405">
        <w:rPr>
          <w:sz w:val="28"/>
          <w:szCs w:val="28"/>
        </w:rPr>
        <w:t>-</w:t>
      </w:r>
      <w:r w:rsidR="00C75F08" w:rsidRPr="00C53405">
        <w:rPr>
          <w:sz w:val="28"/>
          <w:szCs w:val="28"/>
        </w:rPr>
        <w:t xml:space="preserve"> </w:t>
      </w:r>
      <w:r w:rsidR="00012665" w:rsidRPr="00C53405">
        <w:rPr>
          <w:sz w:val="28"/>
          <w:szCs w:val="28"/>
        </w:rPr>
        <w:t>В.А. Ермак</w:t>
      </w:r>
      <w:r w:rsidR="00C75F08" w:rsidRPr="00C53405">
        <w:rPr>
          <w:sz w:val="28"/>
          <w:szCs w:val="28"/>
        </w:rPr>
        <w:t xml:space="preserve"> </w:t>
      </w:r>
    </w:p>
    <w:p w:rsidR="00C75F08" w:rsidRPr="00C53405" w:rsidRDefault="00C75F08" w:rsidP="001E62A8">
      <w:pPr>
        <w:ind w:right="-425"/>
        <w:jc w:val="both"/>
        <w:rPr>
          <w:sz w:val="28"/>
          <w:szCs w:val="28"/>
        </w:rPr>
      </w:pPr>
      <w:r w:rsidRPr="00C53405">
        <w:rPr>
          <w:sz w:val="28"/>
          <w:szCs w:val="28"/>
        </w:rPr>
        <w:t xml:space="preserve">Уполномоченный представитель - С.В. Черепанова  </w:t>
      </w:r>
    </w:p>
    <w:p w:rsidR="00C75F08" w:rsidRPr="00FC7716" w:rsidRDefault="00C75F08">
      <w:pPr>
        <w:jc w:val="both"/>
        <w:rPr>
          <w:sz w:val="14"/>
          <w:szCs w:val="28"/>
        </w:rPr>
      </w:pPr>
    </w:p>
    <w:p w:rsidR="00C75F08" w:rsidRPr="00C53405" w:rsidRDefault="00C75F08" w:rsidP="00FC7716">
      <w:pPr>
        <w:pStyle w:val="a9"/>
        <w:suppressAutoHyphens/>
        <w:ind w:firstLine="708"/>
        <w:jc w:val="both"/>
      </w:pPr>
      <w:r w:rsidRPr="00C53405">
        <w:t xml:space="preserve">Продажа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</w:t>
      </w:r>
      <w:r w:rsidR="00127885">
        <w:t>от 30 октября 2018 года №</w:t>
      </w:r>
      <w:r w:rsidR="00C53405" w:rsidRPr="00C53405">
        <w:t>47/</w:t>
      </w:r>
      <w:proofErr w:type="spellStart"/>
      <w:proofErr w:type="gramStart"/>
      <w:r w:rsidR="00C53405" w:rsidRPr="00C53405">
        <w:t>п</w:t>
      </w:r>
      <w:proofErr w:type="spellEnd"/>
      <w:proofErr w:type="gramEnd"/>
      <w:r w:rsidR="00C53405" w:rsidRPr="00C53405">
        <w:t xml:space="preserve"> «О приватизации комплекса объектов недвижимости»</w:t>
      </w:r>
      <w:r w:rsidRPr="00C53405">
        <w:t xml:space="preserve">, информационное сообщение опубликовано в сети Интернет по адресу: </w:t>
      </w:r>
      <w:hyperlink r:id="rId7" w:history="1">
        <w:r w:rsidR="00FC7716" w:rsidRPr="00C53405">
          <w:rPr>
            <w:rStyle w:val="af"/>
            <w:color w:val="0000FF"/>
          </w:rPr>
          <w:t>http://torgi.gov.ru</w:t>
        </w:r>
      </w:hyperlink>
      <w:r w:rsidR="00FC7716">
        <w:t xml:space="preserve">, </w:t>
      </w:r>
      <w:hyperlink r:id="rId8" w:history="1">
        <w:r w:rsidR="00FC7716" w:rsidRPr="00753147">
          <w:rPr>
            <w:rStyle w:val="af"/>
            <w:color w:val="0000FF"/>
          </w:rPr>
          <w:t>http://www.irkfi</w:t>
        </w:r>
      </w:hyperlink>
      <w:r w:rsidR="00C53405" w:rsidRPr="00C53405">
        <w:t>.</w:t>
      </w:r>
      <w:r w:rsidR="00FC7716">
        <w:t xml:space="preserve"> </w:t>
      </w:r>
      <w:proofErr w:type="spellStart"/>
      <w:r w:rsidR="00C53405" w:rsidRPr="00C53405">
        <w:t>ru</w:t>
      </w:r>
      <w:proofErr w:type="spellEnd"/>
      <w:r w:rsidR="00C53405" w:rsidRPr="00C53405">
        <w:t xml:space="preserve">, </w:t>
      </w:r>
      <w:hyperlink r:id="rId9" w:history="1">
        <w:r w:rsidR="00FC7716" w:rsidRPr="00753147">
          <w:rPr>
            <w:rStyle w:val="af"/>
            <w:color w:val="0000FF"/>
          </w:rPr>
          <w:t>http://mio.irkobl</w:t>
        </w:r>
      </w:hyperlink>
      <w:r w:rsidR="00C53405" w:rsidRPr="00C53405">
        <w:t>.</w:t>
      </w:r>
      <w:r w:rsidR="00FC7716">
        <w:t xml:space="preserve"> </w:t>
      </w:r>
      <w:proofErr w:type="spellStart"/>
      <w:r w:rsidR="00C53405" w:rsidRPr="00C53405">
        <w:t>ru</w:t>
      </w:r>
      <w:proofErr w:type="spellEnd"/>
      <w:r w:rsidR="00C53405" w:rsidRPr="00C53405">
        <w:t>.</w:t>
      </w:r>
    </w:p>
    <w:p w:rsidR="00C53405" w:rsidRPr="00FC7716" w:rsidRDefault="00C53405" w:rsidP="00C312CF">
      <w:pPr>
        <w:pStyle w:val="a9"/>
        <w:suppressAutoHyphens/>
        <w:ind w:firstLine="539"/>
        <w:jc w:val="both"/>
        <w:rPr>
          <w:sz w:val="14"/>
        </w:rPr>
      </w:pPr>
    </w:p>
    <w:p w:rsidR="00C53405" w:rsidRPr="00C53405" w:rsidRDefault="00C75F08" w:rsidP="00C53405">
      <w:pPr>
        <w:pStyle w:val="a9"/>
        <w:suppressAutoHyphens/>
        <w:ind w:firstLine="709"/>
        <w:jc w:val="both"/>
        <w:outlineLvl w:val="0"/>
        <w:rPr>
          <w:b/>
        </w:rPr>
      </w:pPr>
      <w:r w:rsidRPr="00C53405">
        <w:rPr>
          <w:b/>
        </w:rPr>
        <w:t>На продажу выставлен</w:t>
      </w:r>
      <w:r w:rsidR="00494426" w:rsidRPr="00C53405">
        <w:rPr>
          <w:b/>
        </w:rPr>
        <w:t xml:space="preserve"> объект</w:t>
      </w:r>
      <w:r w:rsidR="001C6395" w:rsidRPr="00C53405">
        <w:rPr>
          <w:b/>
        </w:rPr>
        <w:t xml:space="preserve"> приватизации:</w:t>
      </w:r>
      <w:r w:rsidR="00CD1961" w:rsidRPr="00C53405">
        <w:rPr>
          <w:b/>
          <w:bCs/>
        </w:rPr>
        <w:t xml:space="preserve"> </w:t>
      </w:r>
      <w:r w:rsidR="00C53405" w:rsidRPr="00C53405">
        <w:t xml:space="preserve">комплекс объектов недвижимости, расположенный по адресу: Иркутская область, </w:t>
      </w:r>
      <w:proofErr w:type="gramStart"/>
      <w:r w:rsidR="00C53405" w:rsidRPr="00C53405">
        <w:t>г</w:t>
      </w:r>
      <w:proofErr w:type="gramEnd"/>
      <w:r w:rsidR="00C53405" w:rsidRPr="00C53405">
        <w:t>. Тулун, ул. Советская, д.8:</w:t>
      </w:r>
    </w:p>
    <w:p w:rsidR="00726B29" w:rsidRPr="00307C2B" w:rsidRDefault="00726B29" w:rsidP="00726B29">
      <w:pPr>
        <w:pStyle w:val="21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– </w:t>
      </w:r>
      <w:proofErr w:type="spellStart"/>
      <w:r w:rsidRPr="00307C2B">
        <w:rPr>
          <w:sz w:val="28"/>
          <w:szCs w:val="28"/>
        </w:rPr>
        <w:t>медучилище</w:t>
      </w:r>
      <w:proofErr w:type="spellEnd"/>
      <w:r w:rsidRPr="00307C2B">
        <w:rPr>
          <w:sz w:val="28"/>
          <w:szCs w:val="28"/>
        </w:rPr>
        <w:t>, назначение: нежилое, площадь 1196,3 кв</w:t>
      </w:r>
      <w:proofErr w:type="gramStart"/>
      <w:r w:rsidRPr="00307C2B">
        <w:rPr>
          <w:sz w:val="28"/>
          <w:szCs w:val="28"/>
        </w:rPr>
        <w:t>.м</w:t>
      </w:r>
      <w:proofErr w:type="gramEnd"/>
      <w:r w:rsidRPr="00307C2B">
        <w:rPr>
          <w:sz w:val="28"/>
          <w:szCs w:val="28"/>
        </w:rPr>
        <w:t xml:space="preserve">, </w:t>
      </w:r>
      <w:r w:rsidRPr="00307C2B">
        <w:rPr>
          <w:sz w:val="28"/>
          <w:szCs w:val="28"/>
        </w:rPr>
        <w:br/>
        <w:t xml:space="preserve">инв. № 25:432:001:200059670:0100:20001, литер 1, этажность: 2, кадастровый (или условный) номер 38:30:011205:747, реестровый номер объекта государственной собственности Иркутской области П120004719; </w:t>
      </w:r>
    </w:p>
    <w:p w:rsidR="00726B29" w:rsidRPr="00307C2B" w:rsidRDefault="00726B29" w:rsidP="00726B29">
      <w:pPr>
        <w:pStyle w:val="21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07C2B">
        <w:rPr>
          <w:sz w:val="28"/>
          <w:szCs w:val="28"/>
        </w:rPr>
        <w:t>спортзал, назначение: нежилое, площадь 208,5 кв</w:t>
      </w:r>
      <w:proofErr w:type="gramStart"/>
      <w:r w:rsidRPr="00307C2B">
        <w:rPr>
          <w:sz w:val="28"/>
          <w:szCs w:val="28"/>
        </w:rPr>
        <w:t>.м</w:t>
      </w:r>
      <w:proofErr w:type="gramEnd"/>
      <w:r w:rsidRPr="00307C2B">
        <w:rPr>
          <w:sz w:val="28"/>
          <w:szCs w:val="28"/>
        </w:rPr>
        <w:t xml:space="preserve">, </w:t>
      </w:r>
      <w:r w:rsidRPr="00307C2B">
        <w:rPr>
          <w:sz w:val="28"/>
          <w:szCs w:val="28"/>
        </w:rPr>
        <w:br/>
        <w:t xml:space="preserve">инв. № 25:432:001:200059670:0200:20002, литер 2, этажность: 1, кадастровый (или условный) номер 38:30:011205:1114, реестровый номер объекта государственной собственности Иркутской области П120004720;                                                                              </w:t>
      </w:r>
    </w:p>
    <w:p w:rsidR="00C53405" w:rsidRPr="00C53405" w:rsidRDefault="00726B29" w:rsidP="00726B29">
      <w:pPr>
        <w:pStyle w:val="a9"/>
        <w:suppressAutoHyphens/>
        <w:ind w:firstLine="709"/>
        <w:jc w:val="both"/>
      </w:pPr>
      <w:r w:rsidRPr="00307C2B">
        <w:t>– здание склада, назначение: нежилое, площадь 69,8 кв</w:t>
      </w:r>
      <w:proofErr w:type="gramStart"/>
      <w:r w:rsidRPr="00307C2B">
        <w:t>.м</w:t>
      </w:r>
      <w:proofErr w:type="gramEnd"/>
      <w:r w:rsidRPr="00307C2B">
        <w:t xml:space="preserve">, </w:t>
      </w:r>
      <w:r w:rsidRPr="00307C2B">
        <w:br/>
        <w:t xml:space="preserve">инв. № 25:432:001:200059670:0300:20003, литер 3, этажность: 1, кадастровый (или условный) номер 38:30:011205:1342, реестровый номер объекта государственной собственности Иркутской области П120004718 </w:t>
      </w:r>
      <w:r w:rsidRPr="00307C2B">
        <w:br/>
        <w:t>с земельным участком, площадь 4232 кв.м, кадастровый (или условный) номер 38:30:011205:41</w:t>
      </w:r>
      <w:r w:rsidRPr="0037455A">
        <w:t xml:space="preserve"> </w:t>
      </w:r>
      <w:r w:rsidR="00C53405" w:rsidRPr="00C53405">
        <w:t xml:space="preserve">(далее – Комплекс объектов).  </w:t>
      </w:r>
    </w:p>
    <w:p w:rsidR="00C53405" w:rsidRPr="00C53405" w:rsidRDefault="00C53405" w:rsidP="00C53405">
      <w:pPr>
        <w:pStyle w:val="21"/>
        <w:jc w:val="both"/>
        <w:rPr>
          <w:sz w:val="28"/>
          <w:szCs w:val="28"/>
        </w:rPr>
      </w:pPr>
      <w:r w:rsidRPr="00C53405">
        <w:rPr>
          <w:b/>
          <w:sz w:val="28"/>
          <w:szCs w:val="28"/>
        </w:rPr>
        <w:t>Начальная цена</w:t>
      </w:r>
      <w:r w:rsidRPr="00C53405">
        <w:rPr>
          <w:sz w:val="28"/>
          <w:szCs w:val="28"/>
        </w:rPr>
        <w:t xml:space="preserve"> Комплекса объектов: 1 225 960 (Один миллион двести двадцать пять тысяч девятьсот шестьдесят)  рублей,  в том числе НДС (18%) </w:t>
      </w:r>
      <w:r w:rsidRPr="00C53405">
        <w:rPr>
          <w:sz w:val="28"/>
          <w:szCs w:val="28"/>
          <w:lang w:eastAsia="en-US"/>
        </w:rPr>
        <w:t xml:space="preserve"> в размере 133 560 (Сто тридцать три тысячи пятьсот шестьдесят) рублей;</w:t>
      </w:r>
    </w:p>
    <w:p w:rsidR="00C53405" w:rsidRPr="00C53405" w:rsidRDefault="00C53405" w:rsidP="00C53405">
      <w:pPr>
        <w:pStyle w:val="21"/>
        <w:jc w:val="both"/>
        <w:rPr>
          <w:sz w:val="28"/>
          <w:szCs w:val="28"/>
        </w:rPr>
      </w:pPr>
      <w:r w:rsidRPr="00C53405">
        <w:rPr>
          <w:b/>
          <w:sz w:val="28"/>
          <w:szCs w:val="28"/>
        </w:rPr>
        <w:lastRenderedPageBreak/>
        <w:t>Величина повышения начальной цены («шаг аукциона» 5%)</w:t>
      </w:r>
      <w:r w:rsidRPr="00C53405">
        <w:rPr>
          <w:sz w:val="28"/>
          <w:szCs w:val="28"/>
        </w:rPr>
        <w:t>: 61 298 (Шестьдесят одна тысяча двести девяносто восемь) рублей.</w:t>
      </w:r>
    </w:p>
    <w:p w:rsidR="00C53405" w:rsidRPr="00C53405" w:rsidRDefault="00C53405" w:rsidP="00C53405">
      <w:pPr>
        <w:pStyle w:val="a9"/>
        <w:suppressAutoHyphens/>
        <w:ind w:firstLine="709"/>
        <w:jc w:val="both"/>
        <w:outlineLvl w:val="0"/>
        <w:rPr>
          <w:color w:val="000000"/>
        </w:rPr>
      </w:pPr>
      <w:r w:rsidRPr="00C53405">
        <w:rPr>
          <w:b/>
        </w:rPr>
        <w:t>Размер задатка (20%)</w:t>
      </w:r>
      <w:r w:rsidRPr="00C53405">
        <w:t>:  245 192 (Двести сорок пять тысяч сто девяносто два) рубля</w:t>
      </w:r>
      <w:r w:rsidRPr="00C53405">
        <w:rPr>
          <w:color w:val="000000"/>
        </w:rPr>
        <w:t xml:space="preserve">. </w:t>
      </w:r>
    </w:p>
    <w:p w:rsidR="00494426" w:rsidRPr="00C53405" w:rsidRDefault="00726B29" w:rsidP="00C5340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основании протокола от </w:t>
      </w:r>
      <w:r w:rsidR="00C53405" w:rsidRPr="00C53405">
        <w:rPr>
          <w:sz w:val="28"/>
          <w:szCs w:val="24"/>
        </w:rPr>
        <w:t>06</w:t>
      </w:r>
      <w:r w:rsidR="00494426" w:rsidRPr="00C53405">
        <w:rPr>
          <w:sz w:val="28"/>
          <w:szCs w:val="24"/>
        </w:rPr>
        <w:t xml:space="preserve"> </w:t>
      </w:r>
      <w:r w:rsidR="00C53405" w:rsidRPr="00C53405">
        <w:rPr>
          <w:sz w:val="28"/>
          <w:szCs w:val="24"/>
        </w:rPr>
        <w:t>декабря</w:t>
      </w:r>
      <w:r w:rsidR="00494426" w:rsidRPr="00C53405">
        <w:rPr>
          <w:sz w:val="28"/>
          <w:szCs w:val="24"/>
        </w:rPr>
        <w:t xml:space="preserve"> 201</w:t>
      </w:r>
      <w:r w:rsidR="00C53405" w:rsidRPr="00C53405">
        <w:rPr>
          <w:sz w:val="28"/>
          <w:szCs w:val="24"/>
        </w:rPr>
        <w:t>8</w:t>
      </w:r>
      <w:r w:rsidR="00494426" w:rsidRPr="00C53405">
        <w:rPr>
          <w:sz w:val="28"/>
          <w:szCs w:val="24"/>
        </w:rPr>
        <w:t xml:space="preserve"> г. </w:t>
      </w:r>
      <w:r w:rsidR="00C53405">
        <w:rPr>
          <w:sz w:val="28"/>
          <w:szCs w:val="24"/>
        </w:rPr>
        <w:t xml:space="preserve">№39-Н/18 </w:t>
      </w:r>
      <w:r w:rsidR="00494426" w:rsidRPr="00C53405">
        <w:rPr>
          <w:sz w:val="28"/>
          <w:szCs w:val="24"/>
        </w:rPr>
        <w:t xml:space="preserve">"О признании претендентов участниками аукциона" участниками аукциона признаны: </w:t>
      </w:r>
    </w:p>
    <w:p w:rsidR="00012665" w:rsidRPr="009914A4" w:rsidRDefault="00012665" w:rsidP="003B7C75">
      <w:pPr>
        <w:tabs>
          <w:tab w:val="left" w:pos="2955"/>
        </w:tabs>
        <w:jc w:val="both"/>
        <w:rPr>
          <w:b/>
          <w:sz w:val="16"/>
          <w:szCs w:val="24"/>
        </w:rPr>
      </w:pPr>
    </w:p>
    <w:p w:rsidR="00C53405" w:rsidRPr="00C53405" w:rsidRDefault="00C53405" w:rsidP="00C53405">
      <w:pPr>
        <w:pStyle w:val="af0"/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C53405">
        <w:rPr>
          <w:bCs/>
          <w:sz w:val="28"/>
          <w:szCs w:val="28"/>
        </w:rPr>
        <w:t>Общество с ограниченной ответственностью  «ПРОГРЕСС»</w:t>
      </w:r>
      <w:r w:rsidR="009914A4">
        <w:rPr>
          <w:bCs/>
          <w:sz w:val="28"/>
          <w:szCs w:val="28"/>
        </w:rPr>
        <w:t>, в лице директора Вагановой Татьяны Михайловны</w:t>
      </w:r>
      <w:r w:rsidRPr="00C53405">
        <w:rPr>
          <w:bCs/>
          <w:sz w:val="28"/>
          <w:szCs w:val="28"/>
        </w:rPr>
        <w:t xml:space="preserve"> - </w:t>
      </w:r>
      <w:r w:rsidRPr="00C53405">
        <w:rPr>
          <w:sz w:val="28"/>
          <w:szCs w:val="28"/>
        </w:rPr>
        <w:t>заявка №</w:t>
      </w:r>
      <w:r w:rsidR="00726B29">
        <w:rPr>
          <w:sz w:val="28"/>
          <w:szCs w:val="28"/>
        </w:rPr>
        <w:t xml:space="preserve"> </w:t>
      </w:r>
      <w:r w:rsidRPr="00C53405">
        <w:rPr>
          <w:sz w:val="28"/>
          <w:szCs w:val="28"/>
        </w:rPr>
        <w:t>7 поступила 04 декабря 2018 в 11 ч. 30 мин</w:t>
      </w:r>
      <w:r w:rsidRPr="00C53405">
        <w:rPr>
          <w:bCs/>
          <w:sz w:val="28"/>
          <w:szCs w:val="28"/>
        </w:rPr>
        <w:t>;</w:t>
      </w:r>
    </w:p>
    <w:p w:rsidR="00C53405" w:rsidRPr="00C53405" w:rsidRDefault="00C53405" w:rsidP="00C53405">
      <w:pPr>
        <w:pStyle w:val="af0"/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C53405">
        <w:rPr>
          <w:bCs/>
          <w:sz w:val="28"/>
          <w:szCs w:val="28"/>
        </w:rPr>
        <w:t>Автономная некоммерческая организация профессионального образования учебно-методический центр «ТРИАДА»</w:t>
      </w:r>
      <w:r w:rsidR="009914A4">
        <w:rPr>
          <w:bCs/>
          <w:sz w:val="28"/>
          <w:szCs w:val="28"/>
        </w:rPr>
        <w:t>, в лице Мининой Дарьи Александровны, действующей на основании доверенности от 04.12.2018 №033</w:t>
      </w:r>
      <w:r w:rsidRPr="00C53405">
        <w:rPr>
          <w:bCs/>
          <w:sz w:val="28"/>
          <w:szCs w:val="28"/>
        </w:rPr>
        <w:t xml:space="preserve"> - </w:t>
      </w:r>
      <w:r w:rsidRPr="00C53405">
        <w:rPr>
          <w:sz w:val="28"/>
          <w:szCs w:val="28"/>
        </w:rPr>
        <w:t>заявка №</w:t>
      </w:r>
      <w:r w:rsidR="00726B29">
        <w:rPr>
          <w:sz w:val="28"/>
          <w:szCs w:val="28"/>
        </w:rPr>
        <w:t xml:space="preserve"> </w:t>
      </w:r>
      <w:r w:rsidRPr="00C53405">
        <w:rPr>
          <w:sz w:val="28"/>
          <w:szCs w:val="28"/>
        </w:rPr>
        <w:t>8 поступила 04 декабря 2018 в 11 ч.40 мин.</w:t>
      </w:r>
    </w:p>
    <w:p w:rsidR="00C53405" w:rsidRPr="00FC7716" w:rsidRDefault="00C53405" w:rsidP="00494426">
      <w:pPr>
        <w:tabs>
          <w:tab w:val="left" w:pos="2955"/>
        </w:tabs>
        <w:jc w:val="both"/>
        <w:rPr>
          <w:sz w:val="16"/>
          <w:szCs w:val="28"/>
        </w:rPr>
      </w:pPr>
    </w:p>
    <w:p w:rsidR="00C75F08" w:rsidRPr="00C53405" w:rsidRDefault="00C75F08" w:rsidP="00494426">
      <w:pPr>
        <w:tabs>
          <w:tab w:val="left" w:pos="2955"/>
        </w:tabs>
        <w:jc w:val="both"/>
        <w:rPr>
          <w:sz w:val="28"/>
          <w:szCs w:val="28"/>
        </w:rPr>
      </w:pPr>
      <w:r w:rsidRPr="00C53405">
        <w:rPr>
          <w:sz w:val="28"/>
          <w:szCs w:val="28"/>
        </w:rPr>
        <w:t>От участников аукциона поступили предложения по цене:</w:t>
      </w:r>
    </w:p>
    <w:p w:rsidR="00C07780" w:rsidRPr="00FC7716" w:rsidRDefault="00C07780" w:rsidP="00C07780">
      <w:pPr>
        <w:pStyle w:val="a9"/>
        <w:suppressAutoHyphens/>
        <w:jc w:val="both"/>
        <w:outlineLvl w:val="0"/>
        <w:rPr>
          <w:b/>
          <w:bCs/>
          <w:sz w:val="18"/>
        </w:rPr>
      </w:pPr>
    </w:p>
    <w:p w:rsidR="00FC7716" w:rsidRDefault="009914A4" w:rsidP="00FC7716">
      <w:pPr>
        <w:pStyle w:val="21"/>
        <w:numPr>
          <w:ilvl w:val="0"/>
          <w:numId w:val="27"/>
        </w:numPr>
        <w:ind w:left="0"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</w:t>
      </w:r>
      <w:r w:rsidR="00C53405" w:rsidRPr="00C53405">
        <w:rPr>
          <w:bCs/>
          <w:sz w:val="28"/>
          <w:szCs w:val="28"/>
        </w:rPr>
        <w:t xml:space="preserve">  «ПРОГРЕСС» </w:t>
      </w:r>
      <w:r w:rsidR="00C53405">
        <w:rPr>
          <w:bCs/>
          <w:sz w:val="28"/>
          <w:szCs w:val="28"/>
        </w:rPr>
        <w:t xml:space="preserve">- </w:t>
      </w:r>
      <w:r w:rsidR="00C53405" w:rsidRPr="00C53405">
        <w:rPr>
          <w:sz w:val="28"/>
          <w:szCs w:val="28"/>
        </w:rPr>
        <w:t>1 225</w:t>
      </w:r>
      <w:r w:rsidR="00FC7716">
        <w:rPr>
          <w:sz w:val="28"/>
          <w:szCs w:val="28"/>
        </w:rPr>
        <w:t> </w:t>
      </w:r>
      <w:r w:rsidR="00C53405" w:rsidRPr="00C53405">
        <w:rPr>
          <w:sz w:val="28"/>
          <w:szCs w:val="28"/>
        </w:rPr>
        <w:t>960</w:t>
      </w:r>
      <w:r w:rsidR="00FC7716">
        <w:rPr>
          <w:sz w:val="28"/>
          <w:szCs w:val="28"/>
        </w:rPr>
        <w:t xml:space="preserve"> </w:t>
      </w:r>
      <w:r w:rsidR="00C53405" w:rsidRPr="00C53405">
        <w:rPr>
          <w:sz w:val="28"/>
          <w:szCs w:val="28"/>
        </w:rPr>
        <w:t>рублей</w:t>
      </w:r>
      <w:r w:rsidR="00C53405">
        <w:rPr>
          <w:sz w:val="28"/>
          <w:szCs w:val="28"/>
        </w:rPr>
        <w:t>;</w:t>
      </w:r>
    </w:p>
    <w:p w:rsidR="00494426" w:rsidRDefault="00C53405" w:rsidP="00C07780">
      <w:pPr>
        <w:pStyle w:val="21"/>
        <w:numPr>
          <w:ilvl w:val="0"/>
          <w:numId w:val="27"/>
        </w:numPr>
        <w:ind w:left="0" w:firstLine="357"/>
        <w:jc w:val="both"/>
      </w:pPr>
      <w:r w:rsidRPr="00FC7716">
        <w:rPr>
          <w:bCs/>
          <w:sz w:val="28"/>
          <w:szCs w:val="28"/>
        </w:rPr>
        <w:t>А</w:t>
      </w:r>
      <w:r w:rsidR="009914A4">
        <w:rPr>
          <w:bCs/>
          <w:sz w:val="28"/>
          <w:szCs w:val="28"/>
        </w:rPr>
        <w:t>НО ПО УМЦ</w:t>
      </w:r>
      <w:r w:rsidRPr="00FC7716">
        <w:rPr>
          <w:bCs/>
          <w:sz w:val="28"/>
          <w:szCs w:val="28"/>
        </w:rPr>
        <w:t xml:space="preserve"> «ТРИАДА» </w:t>
      </w:r>
      <w:r w:rsidR="00FC7716" w:rsidRPr="00FC7716">
        <w:rPr>
          <w:bCs/>
          <w:sz w:val="28"/>
          <w:szCs w:val="28"/>
        </w:rPr>
        <w:t xml:space="preserve">-  </w:t>
      </w:r>
      <w:r w:rsidR="00FC7716" w:rsidRPr="00FC7716">
        <w:rPr>
          <w:sz w:val="28"/>
          <w:szCs w:val="28"/>
        </w:rPr>
        <w:t>1 225 960  рублей</w:t>
      </w:r>
      <w:r w:rsidR="00FC7716">
        <w:rPr>
          <w:sz w:val="28"/>
          <w:szCs w:val="28"/>
        </w:rPr>
        <w:t>.</w:t>
      </w:r>
    </w:p>
    <w:p w:rsidR="009914A4" w:rsidRPr="00726B29" w:rsidRDefault="009914A4" w:rsidP="00FC7716">
      <w:pPr>
        <w:pStyle w:val="a7"/>
        <w:ind w:firstLine="709"/>
        <w:rPr>
          <w:sz w:val="20"/>
        </w:rPr>
      </w:pPr>
    </w:p>
    <w:p w:rsidR="00C75F08" w:rsidRPr="00FC7716" w:rsidRDefault="00494426" w:rsidP="00FC7716">
      <w:pPr>
        <w:pStyle w:val="a7"/>
        <w:ind w:firstLine="709"/>
        <w:rPr>
          <w:sz w:val="28"/>
        </w:rPr>
      </w:pPr>
      <w:r w:rsidRPr="00FC7716">
        <w:rPr>
          <w:sz w:val="28"/>
        </w:rPr>
        <w:t xml:space="preserve">Аукционистом </w:t>
      </w:r>
      <w:r w:rsidR="00C75F08" w:rsidRPr="00FC7716">
        <w:rPr>
          <w:sz w:val="28"/>
        </w:rPr>
        <w:t xml:space="preserve"> предложена цена с учетом шага аукциона в размере </w:t>
      </w:r>
      <w:r w:rsidR="007E0C5B">
        <w:rPr>
          <w:sz w:val="28"/>
        </w:rPr>
        <w:t xml:space="preserve">1 287 258 </w:t>
      </w:r>
      <w:r w:rsidR="005F5D68" w:rsidRPr="00FC7716">
        <w:rPr>
          <w:sz w:val="28"/>
        </w:rPr>
        <w:t>(</w:t>
      </w:r>
      <w:r w:rsidR="007E0C5B">
        <w:rPr>
          <w:sz w:val="28"/>
        </w:rPr>
        <w:t>Один</w:t>
      </w:r>
      <w:r w:rsidR="005F5D68" w:rsidRPr="00FC7716">
        <w:rPr>
          <w:sz w:val="28"/>
        </w:rPr>
        <w:t xml:space="preserve"> миллион </w:t>
      </w:r>
      <w:r w:rsidR="007E0C5B">
        <w:rPr>
          <w:sz w:val="28"/>
        </w:rPr>
        <w:t xml:space="preserve">двести восемьдесят семь </w:t>
      </w:r>
      <w:r w:rsidR="005F5D68" w:rsidRPr="00FC7716">
        <w:rPr>
          <w:sz w:val="28"/>
        </w:rPr>
        <w:t xml:space="preserve"> тысяч</w:t>
      </w:r>
      <w:r w:rsidR="007E0C5B">
        <w:rPr>
          <w:sz w:val="28"/>
        </w:rPr>
        <w:t xml:space="preserve"> двести пятьдесят восемь</w:t>
      </w:r>
      <w:r w:rsidR="005F5D68" w:rsidRPr="00FC7716">
        <w:rPr>
          <w:sz w:val="28"/>
        </w:rPr>
        <w:t xml:space="preserve">) </w:t>
      </w:r>
      <w:r w:rsidR="00C75F08" w:rsidRPr="00FC7716">
        <w:rPr>
          <w:sz w:val="28"/>
        </w:rPr>
        <w:t xml:space="preserve"> руб</w:t>
      </w:r>
      <w:r w:rsidRPr="00FC7716">
        <w:rPr>
          <w:sz w:val="28"/>
        </w:rPr>
        <w:t>лей</w:t>
      </w:r>
      <w:r w:rsidR="00C75F08" w:rsidRPr="00FC7716">
        <w:rPr>
          <w:sz w:val="28"/>
        </w:rPr>
        <w:t xml:space="preserve"> </w:t>
      </w:r>
      <w:r w:rsidRPr="00FC7716">
        <w:rPr>
          <w:sz w:val="28"/>
        </w:rPr>
        <w:t>-</w:t>
      </w:r>
      <w:r w:rsidR="00C75F08" w:rsidRPr="00FC7716">
        <w:rPr>
          <w:sz w:val="28"/>
        </w:rPr>
        <w:t xml:space="preserve"> предложения от участников </w:t>
      </w:r>
      <w:r w:rsidRPr="00FC7716">
        <w:rPr>
          <w:sz w:val="28"/>
        </w:rPr>
        <w:t xml:space="preserve">аукциона </w:t>
      </w:r>
      <w:r w:rsidR="00C75F08" w:rsidRPr="00FC7716">
        <w:rPr>
          <w:sz w:val="28"/>
        </w:rPr>
        <w:t>не поступило.</w:t>
      </w:r>
    </w:p>
    <w:p w:rsidR="00726B29" w:rsidRPr="00726B29" w:rsidRDefault="00726B29" w:rsidP="007E0C5B">
      <w:pPr>
        <w:pStyle w:val="a9"/>
        <w:suppressAutoHyphens/>
        <w:ind w:firstLine="709"/>
        <w:jc w:val="both"/>
        <w:rPr>
          <w:sz w:val="20"/>
          <w:szCs w:val="24"/>
        </w:rPr>
      </w:pPr>
    </w:p>
    <w:p w:rsidR="007E0C5B" w:rsidRDefault="00C75F08" w:rsidP="007E0C5B">
      <w:pPr>
        <w:pStyle w:val="a9"/>
        <w:suppressAutoHyphens/>
        <w:ind w:firstLine="709"/>
        <w:jc w:val="both"/>
        <w:rPr>
          <w:lang w:eastAsia="en-US"/>
        </w:rPr>
      </w:pPr>
      <w:proofErr w:type="gramStart"/>
      <w:r w:rsidRPr="00FC7716">
        <w:rPr>
          <w:szCs w:val="24"/>
        </w:rPr>
        <w:t>В результат</w:t>
      </w:r>
      <w:r w:rsidR="002737C2" w:rsidRPr="00FC7716">
        <w:rPr>
          <w:szCs w:val="24"/>
        </w:rPr>
        <w:t xml:space="preserve">е аукциона победителем признан </w:t>
      </w:r>
      <w:r w:rsidRPr="00FC7716">
        <w:rPr>
          <w:szCs w:val="24"/>
        </w:rPr>
        <w:t>участник №</w:t>
      </w:r>
      <w:r w:rsidR="005F5D68" w:rsidRPr="00FC7716">
        <w:rPr>
          <w:szCs w:val="24"/>
        </w:rPr>
        <w:t>1</w:t>
      </w:r>
      <w:r w:rsidRPr="00FC7716">
        <w:rPr>
          <w:szCs w:val="24"/>
        </w:rPr>
        <w:t xml:space="preserve">  - </w:t>
      </w:r>
      <w:r w:rsidR="009914A4">
        <w:rPr>
          <w:bCs/>
        </w:rPr>
        <w:t>ООО</w:t>
      </w:r>
      <w:r w:rsidR="007E0C5B" w:rsidRPr="00C53405">
        <w:rPr>
          <w:bCs/>
        </w:rPr>
        <w:t xml:space="preserve">  «ПРОГРЕСС» </w:t>
      </w:r>
      <w:r w:rsidR="009914A4">
        <w:rPr>
          <w:bCs/>
        </w:rPr>
        <w:t xml:space="preserve">заявка </w:t>
      </w:r>
      <w:r w:rsidR="005F5D68" w:rsidRPr="00FC7716">
        <w:rPr>
          <w:bCs/>
          <w:szCs w:val="24"/>
        </w:rPr>
        <w:t xml:space="preserve"> </w:t>
      </w:r>
      <w:r w:rsidR="007E0C5B" w:rsidRPr="00C53405">
        <w:t>№7 поступила 04 декабря 2018 в 11 ч. 30 мин</w:t>
      </w:r>
      <w:r w:rsidR="009914A4">
        <w:t>.,</w:t>
      </w:r>
      <w:r w:rsidR="005F5D68" w:rsidRPr="00FC7716">
        <w:rPr>
          <w:szCs w:val="24"/>
        </w:rPr>
        <w:t xml:space="preserve"> </w:t>
      </w:r>
      <w:r w:rsidRPr="00FC7716">
        <w:rPr>
          <w:szCs w:val="24"/>
        </w:rPr>
        <w:t>перв</w:t>
      </w:r>
      <w:r w:rsidR="007E0C5B">
        <w:rPr>
          <w:szCs w:val="24"/>
        </w:rPr>
        <w:t>ым</w:t>
      </w:r>
      <w:r w:rsidR="006A52A4" w:rsidRPr="00FC7716">
        <w:rPr>
          <w:szCs w:val="24"/>
        </w:rPr>
        <w:t xml:space="preserve"> </w:t>
      </w:r>
      <w:r w:rsidR="007E0C5B">
        <w:rPr>
          <w:szCs w:val="24"/>
        </w:rPr>
        <w:t xml:space="preserve"> </w:t>
      </w:r>
      <w:r w:rsidRPr="00FC7716">
        <w:rPr>
          <w:szCs w:val="24"/>
        </w:rPr>
        <w:t xml:space="preserve"> </w:t>
      </w:r>
      <w:r w:rsidR="007E0C5B" w:rsidRPr="00FC7716">
        <w:rPr>
          <w:szCs w:val="24"/>
        </w:rPr>
        <w:t>предложивш</w:t>
      </w:r>
      <w:r w:rsidR="007E0C5B">
        <w:rPr>
          <w:szCs w:val="24"/>
        </w:rPr>
        <w:t>ий</w:t>
      </w:r>
      <w:r w:rsidRPr="00FC7716">
        <w:rPr>
          <w:szCs w:val="24"/>
        </w:rPr>
        <w:t xml:space="preserve"> цену</w:t>
      </w:r>
      <w:r w:rsidR="002737C2" w:rsidRPr="00FC7716">
        <w:rPr>
          <w:szCs w:val="24"/>
        </w:rPr>
        <w:t xml:space="preserve"> за </w:t>
      </w:r>
      <w:r w:rsidR="009914A4">
        <w:rPr>
          <w:szCs w:val="24"/>
        </w:rPr>
        <w:t>К</w:t>
      </w:r>
      <w:r w:rsidR="007E0C5B" w:rsidRPr="00C53405">
        <w:t>омплекс объектов</w:t>
      </w:r>
      <w:r w:rsidR="002737C2" w:rsidRPr="00FC7716">
        <w:rPr>
          <w:szCs w:val="24"/>
        </w:rPr>
        <w:t xml:space="preserve"> в размере </w:t>
      </w:r>
      <w:r w:rsidRPr="00FC7716">
        <w:rPr>
          <w:szCs w:val="24"/>
        </w:rPr>
        <w:t xml:space="preserve"> </w:t>
      </w:r>
      <w:r w:rsidR="007E0C5B" w:rsidRPr="00C53405">
        <w:t xml:space="preserve">1 225 960 (Один миллион двести двадцать пять тысяч девятьсот шестьдесят)  рублей,  в том числе НДС (18%) </w:t>
      </w:r>
      <w:r w:rsidR="007E0C5B" w:rsidRPr="00C53405">
        <w:rPr>
          <w:lang w:eastAsia="en-US"/>
        </w:rPr>
        <w:t xml:space="preserve"> в размере 133 560 (Сто тридцать три тысячи пятьсот шестьдесят) рублей</w:t>
      </w:r>
      <w:proofErr w:type="gramEnd"/>
    </w:p>
    <w:p w:rsidR="00C75F08" w:rsidRPr="00FC7716" w:rsidRDefault="00C75F08" w:rsidP="007E0C5B">
      <w:pPr>
        <w:pStyle w:val="a9"/>
        <w:suppressAutoHyphens/>
        <w:ind w:firstLine="709"/>
        <w:jc w:val="both"/>
      </w:pPr>
      <w:r w:rsidRPr="00FC7716">
        <w:t xml:space="preserve">Победитель </w:t>
      </w:r>
      <w:r w:rsidR="009914A4">
        <w:rPr>
          <w:bCs/>
        </w:rPr>
        <w:t>ООО</w:t>
      </w:r>
      <w:r w:rsidR="007E0C5B" w:rsidRPr="00C53405">
        <w:rPr>
          <w:bCs/>
        </w:rPr>
        <w:t xml:space="preserve">  «ПРОГРЕСС» </w:t>
      </w:r>
      <w:r w:rsidR="007E0C5B" w:rsidRPr="00FC7716">
        <w:rPr>
          <w:bCs/>
          <w:szCs w:val="24"/>
        </w:rPr>
        <w:t xml:space="preserve"> </w:t>
      </w:r>
      <w:r w:rsidRPr="00FC7716">
        <w:t xml:space="preserve">подтверждает цену, предложенную за </w:t>
      </w:r>
      <w:r w:rsidR="007E0C5B" w:rsidRPr="00C53405">
        <w:t>Комплекс объектов</w:t>
      </w:r>
      <w:r w:rsidRPr="00FC7716">
        <w:t>, и обязуется в срок в течени</w:t>
      </w:r>
      <w:proofErr w:type="gramStart"/>
      <w:r w:rsidRPr="00FC7716">
        <w:t>и</w:t>
      </w:r>
      <w:proofErr w:type="gramEnd"/>
      <w:r w:rsidRPr="00FC7716">
        <w:t xml:space="preserve"> 5 дней с даты подписания настоящего протокола подписать с Продавцом Договор купли продажи.</w:t>
      </w:r>
    </w:p>
    <w:p w:rsidR="00C75F08" w:rsidRPr="00FC7716" w:rsidRDefault="00C75F08" w:rsidP="00FC7716">
      <w:pPr>
        <w:ind w:firstLine="709"/>
        <w:jc w:val="both"/>
        <w:rPr>
          <w:sz w:val="28"/>
          <w:szCs w:val="24"/>
        </w:rPr>
      </w:pPr>
    </w:p>
    <w:p w:rsidR="00494426" w:rsidRDefault="00494426" w:rsidP="00F65C89">
      <w:pPr>
        <w:jc w:val="both"/>
        <w:rPr>
          <w:sz w:val="24"/>
          <w:szCs w:val="24"/>
        </w:rPr>
      </w:pPr>
    </w:p>
    <w:p w:rsidR="002737C2" w:rsidRDefault="002737C2" w:rsidP="00F65C89">
      <w:pPr>
        <w:jc w:val="both"/>
        <w:rPr>
          <w:sz w:val="24"/>
          <w:szCs w:val="24"/>
        </w:rPr>
      </w:pPr>
    </w:p>
    <w:p w:rsidR="00C75F08" w:rsidRPr="007E0C5B" w:rsidRDefault="00C75F08" w:rsidP="00F65C89">
      <w:pPr>
        <w:jc w:val="both"/>
        <w:rPr>
          <w:sz w:val="28"/>
          <w:szCs w:val="28"/>
        </w:rPr>
      </w:pPr>
    </w:p>
    <w:p w:rsidR="00C75F08" w:rsidRPr="007E0C5B" w:rsidRDefault="007E0C5B" w:rsidP="00F65C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Аукционист</w:t>
      </w:r>
      <w:r w:rsidR="00C75F08" w:rsidRPr="007E0C5B">
        <w:rPr>
          <w:sz w:val="28"/>
          <w:szCs w:val="28"/>
        </w:rPr>
        <w:t xml:space="preserve">                    _______________________ </w:t>
      </w:r>
      <w:r w:rsidR="00C07780" w:rsidRPr="007E0C5B">
        <w:rPr>
          <w:sz w:val="28"/>
          <w:szCs w:val="28"/>
        </w:rPr>
        <w:t>В.А. Ермак</w:t>
      </w:r>
    </w:p>
    <w:p w:rsidR="00C75F08" w:rsidRPr="007E0C5B" w:rsidRDefault="00C75F08" w:rsidP="00F65C89">
      <w:pPr>
        <w:spacing w:line="360" w:lineRule="auto"/>
        <w:jc w:val="both"/>
        <w:rPr>
          <w:sz w:val="28"/>
          <w:szCs w:val="28"/>
        </w:rPr>
      </w:pPr>
    </w:p>
    <w:p w:rsidR="00C75F08" w:rsidRPr="007E0C5B" w:rsidRDefault="00C75F08" w:rsidP="00F65C89">
      <w:pPr>
        <w:spacing w:line="360" w:lineRule="auto"/>
        <w:jc w:val="both"/>
        <w:rPr>
          <w:sz w:val="28"/>
          <w:szCs w:val="28"/>
        </w:rPr>
      </w:pPr>
      <w:r w:rsidRPr="007E0C5B">
        <w:rPr>
          <w:sz w:val="28"/>
          <w:szCs w:val="28"/>
        </w:rPr>
        <w:t xml:space="preserve">Уполномоченный представитель ______________________ С.В. Черепанова  </w:t>
      </w:r>
    </w:p>
    <w:p w:rsidR="00C75F08" w:rsidRPr="007E0C5B" w:rsidRDefault="00C75F08" w:rsidP="00F65C89">
      <w:pPr>
        <w:spacing w:line="360" w:lineRule="auto"/>
        <w:jc w:val="both"/>
        <w:rPr>
          <w:sz w:val="28"/>
          <w:szCs w:val="28"/>
        </w:rPr>
      </w:pPr>
      <w:r w:rsidRPr="007E0C5B">
        <w:rPr>
          <w:sz w:val="28"/>
          <w:szCs w:val="28"/>
        </w:rPr>
        <w:t xml:space="preserve"> </w:t>
      </w:r>
    </w:p>
    <w:p w:rsidR="00C75F08" w:rsidRPr="007E0C5B" w:rsidRDefault="00C75F08" w:rsidP="005F5D68">
      <w:pPr>
        <w:spacing w:line="360" w:lineRule="auto"/>
        <w:jc w:val="both"/>
        <w:rPr>
          <w:sz w:val="28"/>
          <w:szCs w:val="28"/>
        </w:rPr>
      </w:pPr>
      <w:r w:rsidRPr="007E0C5B">
        <w:rPr>
          <w:sz w:val="28"/>
          <w:szCs w:val="28"/>
        </w:rPr>
        <w:t xml:space="preserve">Подпись победителя                   </w:t>
      </w:r>
      <w:r w:rsidR="003D5C48" w:rsidRPr="007E0C5B">
        <w:rPr>
          <w:sz w:val="28"/>
          <w:szCs w:val="28"/>
        </w:rPr>
        <w:t>____</w:t>
      </w:r>
      <w:r w:rsidRPr="007E0C5B">
        <w:rPr>
          <w:sz w:val="28"/>
          <w:szCs w:val="28"/>
        </w:rPr>
        <w:t>___________________ /</w:t>
      </w:r>
      <w:r w:rsidRPr="007E0C5B">
        <w:rPr>
          <w:bCs/>
          <w:sz w:val="28"/>
          <w:szCs w:val="28"/>
        </w:rPr>
        <w:t xml:space="preserve"> </w:t>
      </w:r>
      <w:r w:rsidR="007E0C5B" w:rsidRPr="007E0C5B">
        <w:rPr>
          <w:bCs/>
          <w:sz w:val="28"/>
          <w:szCs w:val="28"/>
        </w:rPr>
        <w:t>_______</w:t>
      </w:r>
      <w:r w:rsidR="00726B29">
        <w:rPr>
          <w:bCs/>
          <w:sz w:val="28"/>
          <w:szCs w:val="28"/>
        </w:rPr>
        <w:t>___</w:t>
      </w:r>
      <w:r w:rsidR="007E0C5B" w:rsidRPr="007E0C5B">
        <w:rPr>
          <w:bCs/>
          <w:sz w:val="28"/>
          <w:szCs w:val="28"/>
        </w:rPr>
        <w:t>__/</w:t>
      </w:r>
    </w:p>
    <w:sectPr w:rsidR="00C75F08" w:rsidRPr="007E0C5B" w:rsidSect="00FC7716">
      <w:pgSz w:w="11907" w:h="16840"/>
      <w:pgMar w:top="567" w:right="70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85" w:rsidRDefault="00127885">
      <w:r>
        <w:separator/>
      </w:r>
    </w:p>
  </w:endnote>
  <w:endnote w:type="continuationSeparator" w:id="0">
    <w:p w:rsidR="00127885" w:rsidRDefault="0012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85" w:rsidRDefault="00127885">
      <w:r>
        <w:separator/>
      </w:r>
    </w:p>
  </w:footnote>
  <w:footnote w:type="continuationSeparator" w:id="0">
    <w:p w:rsidR="00127885" w:rsidRDefault="00127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4F1F14C7"/>
    <w:multiLevelType w:val="hybridMultilevel"/>
    <w:tmpl w:val="E8F8F934"/>
    <w:lvl w:ilvl="0" w:tplc="51F8F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C2D8F"/>
    <w:multiLevelType w:val="hybridMultilevel"/>
    <w:tmpl w:val="E8F8F934"/>
    <w:lvl w:ilvl="0" w:tplc="51F8F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20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3">
    <w:nsid w:val="76840779"/>
    <w:multiLevelType w:val="hybridMultilevel"/>
    <w:tmpl w:val="CA686EA2"/>
    <w:lvl w:ilvl="0" w:tplc="51F8FA7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5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4"/>
  </w:num>
  <w:num w:numId="4">
    <w:abstractNumId w:val="25"/>
  </w:num>
  <w:num w:numId="5">
    <w:abstractNumId w:val="18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15"/>
  </w:num>
  <w:num w:numId="17">
    <w:abstractNumId w:val="17"/>
  </w:num>
  <w:num w:numId="18">
    <w:abstractNumId w:val="19"/>
  </w:num>
  <w:num w:numId="19">
    <w:abstractNumId w:val="22"/>
  </w:num>
  <w:num w:numId="20">
    <w:abstractNumId w:val="24"/>
  </w:num>
  <w:num w:numId="21">
    <w:abstractNumId w:val="0"/>
  </w:num>
  <w:num w:numId="22">
    <w:abstractNumId w:val="4"/>
  </w:num>
  <w:num w:numId="23">
    <w:abstractNumId w:val="21"/>
  </w:num>
  <w:num w:numId="24">
    <w:abstractNumId w:val="16"/>
  </w:num>
  <w:num w:numId="25">
    <w:abstractNumId w:val="13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2665"/>
    <w:rsid w:val="000150F7"/>
    <w:rsid w:val="00037055"/>
    <w:rsid w:val="00040BD6"/>
    <w:rsid w:val="00043822"/>
    <w:rsid w:val="00053C7A"/>
    <w:rsid w:val="00055C2F"/>
    <w:rsid w:val="00057C03"/>
    <w:rsid w:val="0006354A"/>
    <w:rsid w:val="00064194"/>
    <w:rsid w:val="00067068"/>
    <w:rsid w:val="00094292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27885"/>
    <w:rsid w:val="00131062"/>
    <w:rsid w:val="001413ED"/>
    <w:rsid w:val="001457D6"/>
    <w:rsid w:val="00150C40"/>
    <w:rsid w:val="001558DA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C6395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54347"/>
    <w:rsid w:val="00261A3E"/>
    <w:rsid w:val="00263C0F"/>
    <w:rsid w:val="00265E66"/>
    <w:rsid w:val="00265FC3"/>
    <w:rsid w:val="0027026A"/>
    <w:rsid w:val="002725BD"/>
    <w:rsid w:val="002737C2"/>
    <w:rsid w:val="00275B74"/>
    <w:rsid w:val="00282BC7"/>
    <w:rsid w:val="00295409"/>
    <w:rsid w:val="002A30B6"/>
    <w:rsid w:val="002B013B"/>
    <w:rsid w:val="002C093F"/>
    <w:rsid w:val="002D2B54"/>
    <w:rsid w:val="002D5C79"/>
    <w:rsid w:val="002F5A15"/>
    <w:rsid w:val="002F6047"/>
    <w:rsid w:val="00307D01"/>
    <w:rsid w:val="0031774A"/>
    <w:rsid w:val="00321847"/>
    <w:rsid w:val="00332101"/>
    <w:rsid w:val="00333F3B"/>
    <w:rsid w:val="003372D5"/>
    <w:rsid w:val="003402AF"/>
    <w:rsid w:val="003526C4"/>
    <w:rsid w:val="00362C50"/>
    <w:rsid w:val="0036646F"/>
    <w:rsid w:val="00367B33"/>
    <w:rsid w:val="00370C9E"/>
    <w:rsid w:val="003944DC"/>
    <w:rsid w:val="003A6811"/>
    <w:rsid w:val="003B7C75"/>
    <w:rsid w:val="003C2657"/>
    <w:rsid w:val="003C277A"/>
    <w:rsid w:val="003C3CF2"/>
    <w:rsid w:val="003D5C48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94426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910AB"/>
    <w:rsid w:val="005B12B9"/>
    <w:rsid w:val="005B4987"/>
    <w:rsid w:val="005C1937"/>
    <w:rsid w:val="005D19B9"/>
    <w:rsid w:val="005E3006"/>
    <w:rsid w:val="005F5D68"/>
    <w:rsid w:val="005F73A7"/>
    <w:rsid w:val="005F7BFE"/>
    <w:rsid w:val="00600219"/>
    <w:rsid w:val="00601E67"/>
    <w:rsid w:val="00613A42"/>
    <w:rsid w:val="006278A8"/>
    <w:rsid w:val="00633FE6"/>
    <w:rsid w:val="00634591"/>
    <w:rsid w:val="00690DBB"/>
    <w:rsid w:val="006918BA"/>
    <w:rsid w:val="006A52A4"/>
    <w:rsid w:val="006A7E46"/>
    <w:rsid w:val="006B0870"/>
    <w:rsid w:val="006B0914"/>
    <w:rsid w:val="006D6223"/>
    <w:rsid w:val="006D681C"/>
    <w:rsid w:val="006E7201"/>
    <w:rsid w:val="006F48E6"/>
    <w:rsid w:val="00700B9A"/>
    <w:rsid w:val="00703EC5"/>
    <w:rsid w:val="0070667D"/>
    <w:rsid w:val="00707F30"/>
    <w:rsid w:val="00710F83"/>
    <w:rsid w:val="007153FC"/>
    <w:rsid w:val="00721D6B"/>
    <w:rsid w:val="007233B9"/>
    <w:rsid w:val="00723EBB"/>
    <w:rsid w:val="00726B29"/>
    <w:rsid w:val="0073647C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0C5B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A44C8"/>
    <w:rsid w:val="008A56F1"/>
    <w:rsid w:val="008B4B8A"/>
    <w:rsid w:val="008D2BBD"/>
    <w:rsid w:val="008E276C"/>
    <w:rsid w:val="008E7102"/>
    <w:rsid w:val="008F3E32"/>
    <w:rsid w:val="008F6986"/>
    <w:rsid w:val="00926EBC"/>
    <w:rsid w:val="009344E4"/>
    <w:rsid w:val="00945F59"/>
    <w:rsid w:val="009519FD"/>
    <w:rsid w:val="00953A2D"/>
    <w:rsid w:val="00963F6D"/>
    <w:rsid w:val="00964470"/>
    <w:rsid w:val="009914A4"/>
    <w:rsid w:val="009A4EDA"/>
    <w:rsid w:val="009B6134"/>
    <w:rsid w:val="009B73F0"/>
    <w:rsid w:val="009C28F2"/>
    <w:rsid w:val="009C3017"/>
    <w:rsid w:val="009C401C"/>
    <w:rsid w:val="009D115E"/>
    <w:rsid w:val="009D17E6"/>
    <w:rsid w:val="009D7E15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41C98"/>
    <w:rsid w:val="00B43594"/>
    <w:rsid w:val="00B5459B"/>
    <w:rsid w:val="00B6131C"/>
    <w:rsid w:val="00B71C2A"/>
    <w:rsid w:val="00B730F0"/>
    <w:rsid w:val="00B913A6"/>
    <w:rsid w:val="00B97DE7"/>
    <w:rsid w:val="00BB30FB"/>
    <w:rsid w:val="00BC3FA3"/>
    <w:rsid w:val="00BF2360"/>
    <w:rsid w:val="00BF6BBA"/>
    <w:rsid w:val="00C05B52"/>
    <w:rsid w:val="00C07780"/>
    <w:rsid w:val="00C142A5"/>
    <w:rsid w:val="00C21357"/>
    <w:rsid w:val="00C22D3C"/>
    <w:rsid w:val="00C312CF"/>
    <w:rsid w:val="00C3502A"/>
    <w:rsid w:val="00C420E4"/>
    <w:rsid w:val="00C44492"/>
    <w:rsid w:val="00C53405"/>
    <w:rsid w:val="00C60772"/>
    <w:rsid w:val="00C62603"/>
    <w:rsid w:val="00C62D2A"/>
    <w:rsid w:val="00C75F08"/>
    <w:rsid w:val="00CA3829"/>
    <w:rsid w:val="00CB620D"/>
    <w:rsid w:val="00CC0945"/>
    <w:rsid w:val="00CC666A"/>
    <w:rsid w:val="00CD1961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01C2"/>
    <w:rsid w:val="00D845CE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7F5"/>
    <w:rsid w:val="00E273D1"/>
    <w:rsid w:val="00E37690"/>
    <w:rsid w:val="00E460CC"/>
    <w:rsid w:val="00E730DE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EF55A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28E6"/>
    <w:rsid w:val="00F65C89"/>
    <w:rsid w:val="00F73F6E"/>
    <w:rsid w:val="00F77C2E"/>
    <w:rsid w:val="00FB46A7"/>
    <w:rsid w:val="00FC0050"/>
    <w:rsid w:val="00FC470E"/>
    <w:rsid w:val="00FC7716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character" w:customStyle="1" w:styleId="TitleChar">
    <w:name w:val="Title Char"/>
    <w:basedOn w:val="a0"/>
    <w:locked/>
    <w:rsid w:val="00CC0945"/>
    <w:rPr>
      <w:rFonts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C5340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5340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520</Words>
  <Characters>7701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</cp:revision>
  <cp:lastPrinted>2018-12-11T01:24:00Z</cp:lastPrinted>
  <dcterms:created xsi:type="dcterms:W3CDTF">2018-12-11T01:24:00Z</dcterms:created>
  <dcterms:modified xsi:type="dcterms:W3CDTF">2018-12-11T03:18:00Z</dcterms:modified>
</cp:coreProperties>
</file>