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2A" w:rsidRPr="000D39E2" w:rsidRDefault="008A152A" w:rsidP="00D91F95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8A152A" w:rsidRPr="000D39E2" w:rsidRDefault="008A152A" w:rsidP="00D91F95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0D39E2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8A152A" w:rsidRPr="000D39E2" w:rsidRDefault="008A152A" w:rsidP="00D91F95">
      <w:pPr>
        <w:pStyle w:val="Title"/>
        <w:suppressAutoHyphens/>
        <w:rPr>
          <w:b/>
          <w:bCs/>
          <w:sz w:val="22"/>
          <w:szCs w:val="22"/>
        </w:rPr>
      </w:pPr>
    </w:p>
    <w:p w:rsidR="008A152A" w:rsidRPr="000D39E2" w:rsidRDefault="008A152A" w:rsidP="000D39E2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>(далее - Продавец) в соответствии с распоряжение</w:t>
      </w:r>
      <w:r>
        <w:rPr>
          <w:sz w:val="28"/>
          <w:szCs w:val="28"/>
        </w:rPr>
        <w:t>м</w:t>
      </w:r>
      <w:r w:rsidRPr="000D39E2">
        <w:rPr>
          <w:sz w:val="28"/>
          <w:szCs w:val="28"/>
        </w:rPr>
        <w:t xml:space="preserve"> министерства имущественных отношений Иркутской области от </w:t>
      </w:r>
      <w:r>
        <w:rPr>
          <w:sz w:val="28"/>
          <w:szCs w:val="28"/>
        </w:rPr>
        <w:t>01 октября</w:t>
      </w:r>
      <w:r w:rsidRPr="000D39E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D39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</w:t>
      </w:r>
      <w:r w:rsidRPr="000D39E2">
        <w:rPr>
          <w:sz w:val="28"/>
          <w:szCs w:val="28"/>
        </w:rPr>
        <w:t xml:space="preserve">/п «О приватизации </w:t>
      </w:r>
      <w:r>
        <w:rPr>
          <w:sz w:val="28"/>
          <w:szCs w:val="28"/>
        </w:rPr>
        <w:t>объекта недвижимости</w:t>
      </w:r>
      <w:r w:rsidRPr="000D39E2">
        <w:rPr>
          <w:sz w:val="28"/>
          <w:szCs w:val="28"/>
        </w:rPr>
        <w:t>» проводит</w:t>
      </w:r>
      <w:r w:rsidRPr="000D39E2">
        <w:rPr>
          <w:b/>
          <w:bCs/>
          <w:sz w:val="28"/>
          <w:szCs w:val="28"/>
        </w:rPr>
        <w:t xml:space="preserve"> </w:t>
      </w:r>
      <w:r w:rsidRPr="000D39E2">
        <w:rPr>
          <w:sz w:val="28"/>
          <w:szCs w:val="28"/>
        </w:rPr>
        <w:t>аукцион</w:t>
      </w:r>
      <w:r w:rsidRPr="000D39E2">
        <w:rPr>
          <w:b/>
          <w:bCs/>
          <w:sz w:val="28"/>
          <w:szCs w:val="28"/>
        </w:rPr>
        <w:t xml:space="preserve"> </w:t>
      </w:r>
      <w:r w:rsidRPr="000D39E2">
        <w:rPr>
          <w:sz w:val="28"/>
          <w:szCs w:val="28"/>
        </w:rPr>
        <w:t xml:space="preserve">по продаже областного государственного имущества. </w:t>
      </w:r>
    </w:p>
    <w:p w:rsidR="008A152A" w:rsidRPr="000D39E2" w:rsidRDefault="008A152A" w:rsidP="000D39E2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 является открытым по составу участников и открытый по форме подачи предложений.</w:t>
      </w:r>
    </w:p>
    <w:p w:rsidR="008A152A" w:rsidRPr="000D39E2" w:rsidRDefault="008A152A" w:rsidP="000D39E2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Аукцион и подведение его итогов состоится </w:t>
      </w:r>
      <w:r w:rsidRPr="00706962">
        <w:rPr>
          <w:b/>
          <w:bCs/>
          <w:sz w:val="28"/>
          <w:szCs w:val="28"/>
        </w:rPr>
        <w:t>13 ноября 2018 года в 12 часов 20</w:t>
      </w:r>
      <w:r w:rsidRPr="000D39E2">
        <w:rPr>
          <w:sz w:val="28"/>
          <w:szCs w:val="28"/>
        </w:rPr>
        <w:t xml:space="preserve"> минут (время местное) по адресу: г. Иркутск, ул. Партизанская, 1, 3-й этаж, </w:t>
      </w:r>
      <w:r>
        <w:rPr>
          <w:sz w:val="28"/>
          <w:szCs w:val="28"/>
        </w:rPr>
        <w:t>аукционный зал</w:t>
      </w:r>
      <w:r w:rsidRPr="000D39E2">
        <w:rPr>
          <w:sz w:val="28"/>
          <w:szCs w:val="28"/>
        </w:rPr>
        <w:t xml:space="preserve">. </w:t>
      </w:r>
    </w:p>
    <w:p w:rsidR="008A152A" w:rsidRPr="000D39E2" w:rsidRDefault="008A152A" w:rsidP="000D39E2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Заявки принимаются ежедневно </w:t>
      </w:r>
      <w:r w:rsidRPr="00706962">
        <w:rPr>
          <w:b/>
          <w:bCs/>
          <w:sz w:val="28"/>
          <w:szCs w:val="28"/>
        </w:rPr>
        <w:t>с 09 октября 2018 года по 06 ноября 2018 года</w:t>
      </w:r>
      <w:r w:rsidRPr="00706962">
        <w:rPr>
          <w:sz w:val="28"/>
          <w:szCs w:val="28"/>
        </w:rPr>
        <w:t xml:space="preserve"> с 09-00 до 17-00 часов (обед с 13-00 до 14-00</w:t>
      </w:r>
      <w:r w:rsidRPr="000D39E2">
        <w:rPr>
          <w:sz w:val="28"/>
          <w:szCs w:val="28"/>
        </w:rPr>
        <w:t>) по</w:t>
      </w:r>
      <w:r>
        <w:rPr>
          <w:sz w:val="28"/>
          <w:szCs w:val="28"/>
        </w:rPr>
        <w:t xml:space="preserve"> адресу: </w:t>
      </w:r>
      <w:r w:rsidRPr="000D39E2">
        <w:rPr>
          <w:sz w:val="28"/>
          <w:szCs w:val="28"/>
        </w:rPr>
        <w:t>г. Иркутск, ул. Партизанская, 1, 3 этаж, офис 49.</w:t>
      </w:r>
    </w:p>
    <w:p w:rsidR="008A152A" w:rsidRPr="000D39E2" w:rsidRDefault="008A152A" w:rsidP="00706962">
      <w:pPr>
        <w:pStyle w:val="Title"/>
        <w:suppressAutoHyphens/>
        <w:ind w:firstLine="709"/>
        <w:jc w:val="left"/>
        <w:rPr>
          <w:sz w:val="28"/>
          <w:szCs w:val="28"/>
        </w:rPr>
      </w:pPr>
      <w:r w:rsidRPr="000D39E2">
        <w:rPr>
          <w:sz w:val="28"/>
          <w:szCs w:val="28"/>
        </w:rPr>
        <w:t xml:space="preserve">Дата определения участников аукциона – </w:t>
      </w:r>
      <w:r w:rsidRPr="00706962">
        <w:rPr>
          <w:sz w:val="28"/>
          <w:szCs w:val="28"/>
        </w:rPr>
        <w:t>09 ноября  2018 года в 16 час. 30 мин</w:t>
      </w:r>
      <w:r>
        <w:rPr>
          <w:sz w:val="28"/>
          <w:szCs w:val="28"/>
        </w:rPr>
        <w:t>.</w:t>
      </w:r>
      <w:r w:rsidRPr="000D39E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</w:t>
      </w:r>
      <w:r w:rsidRPr="000D39E2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г. Иркутск, ул. Партизанская, 1, 3 этаж офис 65.</w:t>
      </w:r>
    </w:p>
    <w:p w:rsidR="008A152A" w:rsidRPr="000D39E2" w:rsidRDefault="008A152A" w:rsidP="000D39E2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  <w:r w:rsidRPr="000D39E2">
        <w:rPr>
          <w:b/>
          <w:bCs/>
          <w:sz w:val="28"/>
          <w:szCs w:val="28"/>
        </w:rPr>
        <w:t xml:space="preserve"> </w:t>
      </w:r>
    </w:p>
    <w:p w:rsidR="008A152A" w:rsidRPr="000D39E2" w:rsidRDefault="008A152A" w:rsidP="000D39E2">
      <w:pPr>
        <w:pStyle w:val="Title"/>
        <w:suppressAutoHyphens/>
        <w:ind w:firstLine="709"/>
        <w:jc w:val="both"/>
        <w:outlineLvl w:val="0"/>
        <w:rPr>
          <w:b/>
          <w:bCs/>
          <w:sz w:val="14"/>
          <w:szCs w:val="14"/>
        </w:rPr>
      </w:pPr>
    </w:p>
    <w:p w:rsidR="008A152A" w:rsidRPr="000D39E2" w:rsidRDefault="008A152A" w:rsidP="001C73D0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Характеристика Объект</w:t>
      </w:r>
      <w:r>
        <w:rPr>
          <w:b/>
          <w:bCs/>
          <w:sz w:val="28"/>
          <w:szCs w:val="28"/>
        </w:rPr>
        <w:t>а</w:t>
      </w:r>
      <w:r w:rsidRPr="000D39E2">
        <w:rPr>
          <w:b/>
          <w:bCs/>
          <w:sz w:val="28"/>
          <w:szCs w:val="28"/>
        </w:rPr>
        <w:t xml:space="preserve"> приватизации:</w:t>
      </w:r>
      <w:r>
        <w:rPr>
          <w:b/>
          <w:bCs/>
          <w:sz w:val="28"/>
          <w:szCs w:val="28"/>
        </w:rPr>
        <w:t xml:space="preserve"> </w:t>
      </w:r>
      <w:r w:rsidRPr="0037455A">
        <w:rPr>
          <w:sz w:val="28"/>
          <w:szCs w:val="28"/>
        </w:rPr>
        <w:t>объект недвижимости, расположенный по адресу: Иркутская область, Усольский район, с. Большая Елань, ул. Декабристов, д.159: большееланский ветеринарн</w:t>
      </w:r>
      <w:r>
        <w:rPr>
          <w:sz w:val="28"/>
          <w:szCs w:val="28"/>
        </w:rPr>
        <w:t>ый</w:t>
      </w:r>
      <w:r w:rsidRPr="003745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37455A">
        <w:rPr>
          <w:sz w:val="28"/>
          <w:szCs w:val="28"/>
        </w:rPr>
        <w:t>к, назначение: нежилое,</w:t>
      </w:r>
      <w:r>
        <w:rPr>
          <w:sz w:val="28"/>
          <w:szCs w:val="28"/>
        </w:rPr>
        <w:br/>
      </w:r>
      <w:r w:rsidRPr="0037455A">
        <w:rPr>
          <w:sz w:val="28"/>
          <w:szCs w:val="28"/>
        </w:rPr>
        <w:t>1-этажный, общая площадь 32,9 кв.м, инв. № 1310, лит. А, а1, а2, кадастровый (или условный) номер 38:16:000071:675</w:t>
      </w:r>
      <w:r>
        <w:rPr>
          <w:sz w:val="28"/>
          <w:szCs w:val="28"/>
        </w:rPr>
        <w:t>,</w:t>
      </w:r>
      <w:r w:rsidRPr="00DC0B09"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П120004991</w:t>
      </w:r>
      <w:bookmarkStart w:id="0" w:name="_GoBack"/>
      <w:bookmarkEnd w:id="0"/>
      <w:r w:rsidRPr="0037455A">
        <w:rPr>
          <w:sz w:val="28"/>
          <w:szCs w:val="28"/>
        </w:rPr>
        <w:t xml:space="preserve"> с земельным участком, общая площадь 4107 кв.м, кадастровый (или условный) номер 38:16:000071:578 </w:t>
      </w:r>
      <w:r w:rsidRPr="000D39E2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 w:rsidRPr="000D39E2">
        <w:rPr>
          <w:sz w:val="28"/>
          <w:szCs w:val="28"/>
        </w:rPr>
        <w:t>Объект).</w:t>
      </w:r>
    </w:p>
    <w:p w:rsidR="008A152A" w:rsidRPr="00511F44" w:rsidRDefault="008A152A" w:rsidP="00511F44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E2">
        <w:rPr>
          <w:b/>
          <w:bCs/>
          <w:sz w:val="28"/>
          <w:szCs w:val="28"/>
        </w:rPr>
        <w:t>Начальная цена</w:t>
      </w:r>
      <w:r w:rsidRPr="000D39E2">
        <w:rPr>
          <w:sz w:val="28"/>
          <w:szCs w:val="28"/>
        </w:rPr>
        <w:t xml:space="preserve"> </w:t>
      </w:r>
      <w:r w:rsidRPr="005D0F64">
        <w:rPr>
          <w:b/>
          <w:bCs/>
          <w:sz w:val="28"/>
          <w:szCs w:val="28"/>
        </w:rPr>
        <w:t>Объекта:</w:t>
      </w:r>
      <w:r w:rsidRPr="000D39E2">
        <w:rPr>
          <w:sz w:val="28"/>
          <w:szCs w:val="28"/>
        </w:rPr>
        <w:t xml:space="preserve"> </w:t>
      </w:r>
      <w:r w:rsidRPr="003745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7455A">
        <w:rPr>
          <w:rFonts w:ascii="Times New Roman" w:hAnsi="Times New Roman" w:cs="Times New Roman"/>
          <w:sz w:val="28"/>
          <w:szCs w:val="28"/>
        </w:rPr>
        <w:t xml:space="preserve"> 000 (Четыреста </w:t>
      </w:r>
      <w:r>
        <w:rPr>
          <w:rFonts w:ascii="Times New Roman" w:hAnsi="Times New Roman" w:cs="Times New Roman"/>
          <w:sz w:val="28"/>
          <w:szCs w:val="28"/>
        </w:rPr>
        <w:t>тридцать восемь тысяч</w:t>
      </w:r>
      <w:r w:rsidRPr="0037455A">
        <w:rPr>
          <w:rFonts w:ascii="Times New Roman" w:hAnsi="Times New Roman" w:cs="Times New Roman"/>
          <w:sz w:val="28"/>
          <w:szCs w:val="28"/>
        </w:rPr>
        <w:t xml:space="preserve">) </w:t>
      </w:r>
      <w:r w:rsidRPr="005D5B5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без учета НДС</w:t>
      </w:r>
      <w:r w:rsidRPr="000D39E2">
        <w:rPr>
          <w:sz w:val="28"/>
          <w:szCs w:val="28"/>
        </w:rPr>
        <w:t>;</w:t>
      </w:r>
    </w:p>
    <w:p w:rsidR="008A152A" w:rsidRPr="000D39E2" w:rsidRDefault="008A152A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Величина повышения начальной цены («шаг аукциона» 5%)</w:t>
      </w:r>
      <w:r w:rsidRPr="000D39E2">
        <w:rPr>
          <w:sz w:val="28"/>
          <w:szCs w:val="28"/>
        </w:rPr>
        <w:t xml:space="preserve">: </w:t>
      </w:r>
      <w:r w:rsidRPr="0037455A">
        <w:rPr>
          <w:sz w:val="28"/>
          <w:szCs w:val="28"/>
        </w:rPr>
        <w:t>2</w:t>
      </w:r>
      <w:r>
        <w:rPr>
          <w:sz w:val="28"/>
          <w:szCs w:val="28"/>
        </w:rPr>
        <w:t>1 9</w:t>
      </w:r>
      <w:r w:rsidRPr="0037455A">
        <w:rPr>
          <w:sz w:val="28"/>
          <w:szCs w:val="28"/>
        </w:rPr>
        <w:t xml:space="preserve">00 (Двадцать </w:t>
      </w:r>
      <w:r>
        <w:rPr>
          <w:sz w:val="28"/>
          <w:szCs w:val="28"/>
        </w:rPr>
        <w:t xml:space="preserve">одна </w:t>
      </w:r>
      <w:r w:rsidRPr="0037455A">
        <w:rPr>
          <w:sz w:val="28"/>
          <w:szCs w:val="28"/>
        </w:rPr>
        <w:t>тысяч</w:t>
      </w:r>
      <w:r>
        <w:rPr>
          <w:sz w:val="28"/>
          <w:szCs w:val="28"/>
        </w:rPr>
        <w:t>а девятьсот)</w:t>
      </w:r>
      <w:r w:rsidRPr="0037455A">
        <w:rPr>
          <w:sz w:val="28"/>
          <w:szCs w:val="28"/>
        </w:rPr>
        <w:t xml:space="preserve"> </w:t>
      </w:r>
      <w:r w:rsidRPr="00F8133B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8A152A" w:rsidRPr="000D39E2" w:rsidRDefault="008A152A" w:rsidP="000D39E2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Размер задатка (20%)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</w:rPr>
        <w:t>87 600</w:t>
      </w:r>
      <w:r w:rsidRPr="00272403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Восемьдесят семь тысяч шестьсот</w:t>
      </w:r>
      <w:r w:rsidRPr="00272403">
        <w:rPr>
          <w:sz w:val="28"/>
          <w:szCs w:val="28"/>
          <w:lang w:eastAsia="en-US"/>
        </w:rPr>
        <w:t>) рублей</w:t>
      </w:r>
      <w:r w:rsidRPr="000D39E2">
        <w:rPr>
          <w:sz w:val="28"/>
          <w:szCs w:val="28"/>
        </w:rPr>
        <w:t>.</w:t>
      </w:r>
    </w:p>
    <w:p w:rsidR="008A152A" w:rsidRPr="000D39E2" w:rsidRDefault="008A152A" w:rsidP="000D39E2">
      <w:pPr>
        <w:pStyle w:val="Title"/>
        <w:suppressAutoHyphens/>
        <w:ind w:firstLine="709"/>
        <w:jc w:val="both"/>
        <w:outlineLvl w:val="0"/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A152A" w:rsidRPr="0027778F" w:rsidRDefault="008A152A" w:rsidP="000D39E2">
      <w:pPr>
        <w:pStyle w:val="Title"/>
        <w:tabs>
          <w:tab w:val="left" w:pos="1800"/>
        </w:tabs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Pr="007F2EE2">
        <w:rPr>
          <w:b/>
          <w:bCs/>
          <w:sz w:val="28"/>
          <w:szCs w:val="28"/>
        </w:rPr>
        <w:t xml:space="preserve">Окончательная цена </w:t>
      </w:r>
      <w:r w:rsidRPr="00725AF3">
        <w:rPr>
          <w:b/>
          <w:bCs/>
          <w:sz w:val="28"/>
          <w:szCs w:val="28"/>
        </w:rPr>
        <w:t>Объекта</w:t>
      </w:r>
      <w:r w:rsidRPr="007F2EE2">
        <w:rPr>
          <w:b/>
          <w:bCs/>
          <w:sz w:val="28"/>
          <w:szCs w:val="28"/>
        </w:rPr>
        <w:t xml:space="preserve"> устанавливается из цены сложившейся на аукционе, </w:t>
      </w:r>
      <w:r>
        <w:rPr>
          <w:b/>
          <w:bCs/>
          <w:sz w:val="28"/>
          <w:szCs w:val="28"/>
        </w:rPr>
        <w:t>плюс</w:t>
      </w:r>
      <w:r w:rsidRPr="007F2EE2">
        <w:rPr>
          <w:b/>
          <w:bCs/>
          <w:sz w:val="28"/>
          <w:szCs w:val="28"/>
        </w:rPr>
        <w:t xml:space="preserve"> НДС</w:t>
      </w:r>
      <w:r>
        <w:rPr>
          <w:b/>
          <w:bCs/>
          <w:sz w:val="28"/>
          <w:szCs w:val="28"/>
        </w:rPr>
        <w:t>.</w:t>
      </w:r>
    </w:p>
    <w:p w:rsidR="008A152A" w:rsidRPr="000D39E2" w:rsidRDefault="008A152A" w:rsidP="000D39E2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Аукцион состоится при наличии не менее двух участников по адресу: </w:t>
      </w:r>
      <w:r w:rsidRPr="000D39E2">
        <w:rPr>
          <w:sz w:val="28"/>
          <w:szCs w:val="28"/>
        </w:rPr>
        <w:br/>
        <w:t xml:space="preserve">г. Иркутск, ул. Партизанская, 1, </w:t>
      </w:r>
      <w:r>
        <w:rPr>
          <w:sz w:val="28"/>
          <w:szCs w:val="28"/>
        </w:rPr>
        <w:t>аукционный зал</w:t>
      </w:r>
      <w:r w:rsidRPr="000D39E2">
        <w:rPr>
          <w:sz w:val="28"/>
          <w:szCs w:val="28"/>
        </w:rPr>
        <w:t>.</w:t>
      </w:r>
      <w:r w:rsidRPr="005B0BC9">
        <w:rPr>
          <w:b/>
          <w:bCs/>
          <w:sz w:val="28"/>
          <w:szCs w:val="28"/>
        </w:rPr>
        <w:t xml:space="preserve"> </w:t>
      </w:r>
    </w:p>
    <w:p w:rsidR="008A152A" w:rsidRPr="000D39E2" w:rsidRDefault="008A152A" w:rsidP="000D39E2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аукциона возлагается обязанность по обеспечению государственной регистрации перехода права собственности на Объект и предоставления Продавцу копии </w:t>
      </w:r>
      <w:r>
        <w:rPr>
          <w:sz w:val="28"/>
          <w:szCs w:val="28"/>
        </w:rPr>
        <w:t>выписки из ЕГРН</w:t>
      </w:r>
      <w:r w:rsidRPr="000D39E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 в течение 30 дней после полной оплаты приобретенного Объекта.</w:t>
      </w:r>
    </w:p>
    <w:p w:rsidR="008A152A" w:rsidRPr="000D39E2" w:rsidRDefault="008A152A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8A152A" w:rsidRPr="008C6386" w:rsidRDefault="008A152A" w:rsidP="000D39E2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не подтверждения поступления задатка на счет Продавца не </w:t>
      </w:r>
      <w:r w:rsidRPr="008C6386">
        <w:rPr>
          <w:b/>
          <w:bCs/>
          <w:sz w:val="28"/>
          <w:szCs w:val="28"/>
        </w:rPr>
        <w:t>позднее 06 ноября</w:t>
      </w:r>
      <w:r w:rsidRPr="008C6386">
        <w:rPr>
          <w:b/>
          <w:bCs/>
          <w:color w:val="FF0000"/>
          <w:sz w:val="28"/>
          <w:szCs w:val="28"/>
        </w:rPr>
        <w:t xml:space="preserve"> </w:t>
      </w:r>
      <w:r w:rsidRPr="008C6386">
        <w:rPr>
          <w:b/>
          <w:bCs/>
          <w:sz w:val="28"/>
          <w:szCs w:val="28"/>
        </w:rPr>
        <w:t>2018</w:t>
      </w:r>
      <w:r w:rsidRPr="008C6386">
        <w:rPr>
          <w:sz w:val="28"/>
          <w:szCs w:val="28"/>
        </w:rPr>
        <w:t xml:space="preserve"> года.</w:t>
      </w:r>
    </w:p>
    <w:p w:rsidR="008A152A" w:rsidRPr="000D39E2" w:rsidRDefault="008A152A" w:rsidP="000D39E2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</w:t>
      </w:r>
      <w:r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A152A" w:rsidRPr="000D39E2" w:rsidRDefault="008A152A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8A152A" w:rsidRPr="000D39E2" w:rsidRDefault="008A152A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A152A" w:rsidRPr="000D39E2" w:rsidRDefault="008A152A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8A152A" w:rsidRPr="000D39E2" w:rsidRDefault="008A152A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8A152A" w:rsidRPr="000D39E2" w:rsidRDefault="008A152A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8A152A" w:rsidRPr="000D39E2" w:rsidRDefault="008A152A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</w:p>
    <w:p w:rsidR="008A152A" w:rsidRPr="000D39E2" w:rsidRDefault="008A152A" w:rsidP="000D39E2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8A152A" w:rsidRPr="000D39E2" w:rsidRDefault="008A152A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A152A" w:rsidRPr="000D39E2" w:rsidRDefault="008A152A" w:rsidP="000D39E2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8A152A" w:rsidRPr="000D39E2" w:rsidRDefault="008A152A" w:rsidP="000D39E2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8A152A" w:rsidRPr="000D39E2" w:rsidRDefault="008A152A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8A152A" w:rsidRPr="000D39E2" w:rsidRDefault="008A152A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A152A" w:rsidRDefault="008A152A" w:rsidP="00D91F95">
      <w:pPr>
        <w:tabs>
          <w:tab w:val="left" w:pos="6060"/>
        </w:tabs>
        <w:rPr>
          <w:sz w:val="28"/>
          <w:szCs w:val="28"/>
        </w:rPr>
      </w:pPr>
      <w:r w:rsidRPr="000D39E2">
        <w:rPr>
          <w:sz w:val="28"/>
          <w:szCs w:val="28"/>
        </w:rPr>
        <w:t xml:space="preserve">ОГКУ «Фонд имущества </w:t>
      </w:r>
    </w:p>
    <w:p w:rsidR="008A152A" w:rsidRPr="000D39E2" w:rsidRDefault="008A152A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А.Б.</w:t>
      </w:r>
      <w:r w:rsidRPr="000D39E2">
        <w:rPr>
          <w:sz w:val="28"/>
          <w:szCs w:val="28"/>
        </w:rPr>
        <w:t xml:space="preserve"> </w:t>
      </w:r>
      <w:r>
        <w:rPr>
          <w:sz w:val="28"/>
          <w:szCs w:val="28"/>
        </w:rPr>
        <w:t>Чен-Юн-Тай</w:t>
      </w:r>
    </w:p>
    <w:p w:rsidR="008A152A" w:rsidRPr="000D39E2" w:rsidRDefault="008A152A" w:rsidP="0085393C">
      <w:pPr>
        <w:tabs>
          <w:tab w:val="left" w:pos="6060"/>
        </w:tabs>
        <w:rPr>
          <w:sz w:val="22"/>
          <w:szCs w:val="22"/>
        </w:rPr>
      </w:pPr>
    </w:p>
    <w:p w:rsidR="008A152A" w:rsidRPr="000D39E2" w:rsidRDefault="008A152A" w:rsidP="0085393C">
      <w:pPr>
        <w:tabs>
          <w:tab w:val="left" w:pos="6060"/>
        </w:tabs>
        <w:rPr>
          <w:sz w:val="22"/>
          <w:szCs w:val="22"/>
        </w:rPr>
      </w:pPr>
    </w:p>
    <w:p w:rsidR="008A152A" w:rsidRPr="000D39E2" w:rsidRDefault="008A152A" w:rsidP="0085393C">
      <w:pPr>
        <w:tabs>
          <w:tab w:val="left" w:pos="6060"/>
        </w:tabs>
        <w:rPr>
          <w:sz w:val="22"/>
          <w:szCs w:val="22"/>
        </w:rPr>
      </w:pPr>
    </w:p>
    <w:p w:rsidR="008A152A" w:rsidRPr="000D39E2" w:rsidRDefault="008A152A" w:rsidP="004F488C">
      <w:pPr>
        <w:widowControl w:val="0"/>
        <w:autoSpaceDE w:val="0"/>
        <w:autoSpaceDN w:val="0"/>
        <w:adjustRightInd w:val="0"/>
      </w:pPr>
    </w:p>
    <w:sectPr w:rsidR="008A152A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B0D120B"/>
    <w:multiLevelType w:val="hybridMultilevel"/>
    <w:tmpl w:val="3AE0EF24"/>
    <w:lvl w:ilvl="0" w:tplc="BE2886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02BE7"/>
    <w:rsid w:val="000057FD"/>
    <w:rsid w:val="00012269"/>
    <w:rsid w:val="0004446E"/>
    <w:rsid w:val="0004598D"/>
    <w:rsid w:val="00046F16"/>
    <w:rsid w:val="00051E43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50054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66F9"/>
    <w:rsid w:val="001A000F"/>
    <w:rsid w:val="001A1BDD"/>
    <w:rsid w:val="001B5452"/>
    <w:rsid w:val="001B764B"/>
    <w:rsid w:val="001C1722"/>
    <w:rsid w:val="001C222D"/>
    <w:rsid w:val="001C73D0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2403"/>
    <w:rsid w:val="00274A4A"/>
    <w:rsid w:val="0027778F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7455A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B773D"/>
    <w:rsid w:val="003C3B59"/>
    <w:rsid w:val="003D4EFE"/>
    <w:rsid w:val="003E680D"/>
    <w:rsid w:val="003E7399"/>
    <w:rsid w:val="0040345C"/>
    <w:rsid w:val="00407939"/>
    <w:rsid w:val="0041470A"/>
    <w:rsid w:val="00414D1C"/>
    <w:rsid w:val="00416AC6"/>
    <w:rsid w:val="00421FD6"/>
    <w:rsid w:val="00426A2A"/>
    <w:rsid w:val="00427034"/>
    <w:rsid w:val="00432DF0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0A13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4545"/>
    <w:rsid w:val="00575EA4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D5B51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43"/>
    <w:rsid w:val="006E60DB"/>
    <w:rsid w:val="006E6385"/>
    <w:rsid w:val="006E6B19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06962"/>
    <w:rsid w:val="0071001D"/>
    <w:rsid w:val="00714458"/>
    <w:rsid w:val="00723796"/>
    <w:rsid w:val="00725AF3"/>
    <w:rsid w:val="00737C38"/>
    <w:rsid w:val="00742735"/>
    <w:rsid w:val="00742A4E"/>
    <w:rsid w:val="00743360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6C9"/>
    <w:rsid w:val="00771D00"/>
    <w:rsid w:val="007765DD"/>
    <w:rsid w:val="00780B5E"/>
    <w:rsid w:val="00781F8B"/>
    <w:rsid w:val="00783262"/>
    <w:rsid w:val="007856EC"/>
    <w:rsid w:val="00786D4D"/>
    <w:rsid w:val="00796D85"/>
    <w:rsid w:val="007A3C43"/>
    <w:rsid w:val="007B2D0B"/>
    <w:rsid w:val="007B3AEF"/>
    <w:rsid w:val="007B66C9"/>
    <w:rsid w:val="007B7D0D"/>
    <w:rsid w:val="007C22BF"/>
    <w:rsid w:val="007C667C"/>
    <w:rsid w:val="007D0E0A"/>
    <w:rsid w:val="007E0823"/>
    <w:rsid w:val="007F2EE2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11CC"/>
    <w:rsid w:val="0087627A"/>
    <w:rsid w:val="008818DE"/>
    <w:rsid w:val="00886274"/>
    <w:rsid w:val="008A152A"/>
    <w:rsid w:val="008A3518"/>
    <w:rsid w:val="008A5AD3"/>
    <w:rsid w:val="008A668A"/>
    <w:rsid w:val="008B3A19"/>
    <w:rsid w:val="008C4C33"/>
    <w:rsid w:val="008C6386"/>
    <w:rsid w:val="008D06BB"/>
    <w:rsid w:val="008D32F2"/>
    <w:rsid w:val="008D772E"/>
    <w:rsid w:val="008E2DD2"/>
    <w:rsid w:val="008E6255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678A9"/>
    <w:rsid w:val="0097237B"/>
    <w:rsid w:val="00972745"/>
    <w:rsid w:val="00977A4A"/>
    <w:rsid w:val="00981AB3"/>
    <w:rsid w:val="00984CA0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5F3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1BB1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28EE"/>
    <w:rsid w:val="00C3407F"/>
    <w:rsid w:val="00C36217"/>
    <w:rsid w:val="00C44903"/>
    <w:rsid w:val="00C47698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0B09"/>
    <w:rsid w:val="00DC4E45"/>
    <w:rsid w:val="00DD0DA3"/>
    <w:rsid w:val="00DD1113"/>
    <w:rsid w:val="00DD5526"/>
    <w:rsid w:val="00DE4CD4"/>
    <w:rsid w:val="00DF3382"/>
    <w:rsid w:val="00DF3F68"/>
    <w:rsid w:val="00E01B29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823"/>
    <w:rsid w:val="00F43A8D"/>
    <w:rsid w:val="00F47B46"/>
    <w:rsid w:val="00F52B38"/>
    <w:rsid w:val="00F57093"/>
    <w:rsid w:val="00F66C24"/>
    <w:rsid w:val="00F7346D"/>
    <w:rsid w:val="00F747CE"/>
    <w:rsid w:val="00F8133B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43823"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43823"/>
    <w:rPr>
      <w:b/>
      <w:bCs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911EA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737C38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1CC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8010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11C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11CC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8F3A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059B"/>
    <w:rPr>
      <w:sz w:val="24"/>
      <w:szCs w:val="24"/>
    </w:rPr>
  </w:style>
  <w:style w:type="paragraph" w:customStyle="1" w:styleId="a">
    <w:name w:val="Знак"/>
    <w:basedOn w:val="Normal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62234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35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11CC"/>
    <w:rPr>
      <w:sz w:val="24"/>
      <w:szCs w:val="24"/>
    </w:rPr>
  </w:style>
  <w:style w:type="table" w:styleId="TableGrid">
    <w:name w:val="Table Grid"/>
    <w:basedOn w:val="TableNormal"/>
    <w:uiPriority w:val="99"/>
    <w:rsid w:val="003E7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511F44"/>
    <w:pPr>
      <w:spacing w:after="120" w:line="480" w:lineRule="auto"/>
      <w:ind w:left="283"/>
    </w:pPr>
    <w:rPr>
      <w:rFonts w:ascii="Tms Rmn" w:hAnsi="Tms Rmn" w:cs="Tms Rm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11F44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1091</Words>
  <Characters>6223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Ермак Виктор Акимович</cp:lastModifiedBy>
  <cp:revision>11</cp:revision>
  <cp:lastPrinted>2018-02-16T06:41:00Z</cp:lastPrinted>
  <dcterms:created xsi:type="dcterms:W3CDTF">2018-02-22T04:44:00Z</dcterms:created>
  <dcterms:modified xsi:type="dcterms:W3CDTF">2018-10-04T08:55:00Z</dcterms:modified>
</cp:coreProperties>
</file>